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附件</w:t>
      </w:r>
      <w:r>
        <w:rPr>
          <w:rFonts w:hint="eastAsia" w:ascii="仿宋_GB2312"/>
          <w:szCs w:val="32"/>
          <w:lang w:val="en-US" w:eastAsia="zh-CN"/>
        </w:rPr>
        <w:t>1</w:t>
      </w:r>
      <w:r>
        <w:rPr>
          <w:rFonts w:hint="eastAsia" w:ascii="仿宋_GB2312"/>
          <w:szCs w:val="32"/>
        </w:rPr>
        <w:t>：</w:t>
      </w:r>
    </w:p>
    <w:p>
      <w:pPr>
        <w:spacing w:line="360" w:lineRule="auto"/>
        <w:rPr>
          <w:rFonts w:hint="eastAsia" w:ascii="仿宋_GB2312"/>
          <w:szCs w:val="32"/>
        </w:rPr>
      </w:pPr>
    </w:p>
    <w:p>
      <w:pPr>
        <w:spacing w:line="360" w:lineRule="auto"/>
        <w:rPr>
          <w:rFonts w:hint="eastAsia" w:ascii="仿宋_GB2312"/>
          <w:szCs w:val="32"/>
          <w:lang w:val="en-US" w:eastAsia="zh-CN"/>
        </w:rPr>
      </w:pPr>
      <w:r>
        <w:rPr>
          <w:rFonts w:hint="eastAsia" w:ascii="仿宋_GB2312"/>
          <w:szCs w:val="32"/>
          <w:lang w:val="en-US" w:eastAsia="zh-CN"/>
        </w:rPr>
        <w:t>主任委员：施建石</w:t>
      </w:r>
    </w:p>
    <w:p>
      <w:pPr>
        <w:spacing w:line="360" w:lineRule="auto"/>
        <w:rPr>
          <w:rFonts w:hint="eastAsia" w:ascii="仿宋_GB2312"/>
          <w:szCs w:val="32"/>
          <w:lang w:val="en-US" w:eastAsia="zh-CN"/>
        </w:rPr>
      </w:pPr>
      <w:r>
        <w:rPr>
          <w:rFonts w:hint="eastAsia" w:ascii="仿宋_GB2312"/>
          <w:szCs w:val="32"/>
          <w:lang w:val="en-US" w:eastAsia="zh-CN"/>
        </w:rPr>
        <w:t>副主任委员：谢建平  闾国年  李满春</w:t>
      </w:r>
    </w:p>
    <w:p>
      <w:pPr>
        <w:spacing w:line="360" w:lineRule="auto"/>
        <w:ind w:left="1280" w:hanging="1280" w:hangingChars="400"/>
        <w:rPr>
          <w:rFonts w:hint="eastAsia" w:ascii="仿宋_GB2312"/>
          <w:szCs w:val="32"/>
          <w:lang w:val="en-US" w:eastAsia="zh-CN"/>
        </w:rPr>
      </w:pPr>
      <w:r>
        <w:rPr>
          <w:rFonts w:hint="eastAsia" w:ascii="仿宋_GB2312"/>
          <w:szCs w:val="32"/>
          <w:lang w:val="en-US" w:eastAsia="zh-CN"/>
        </w:rPr>
        <w:t xml:space="preserve">委  员：曹秋华  曹 敏  丁 华  常 洲  杜培军  范占永  高井祥  高桂甫  高俊强  耿汉文  黄向阳  胡伍生  焦明连  江 南  季顺海  李明峰  陈洪良  李建青  王 华  刘全海  卢祥富    </w:t>
      </w:r>
      <w:bookmarkStart w:id="0" w:name="_GoBack"/>
      <w:bookmarkEnd w:id="0"/>
      <w:r>
        <w:rPr>
          <w:rFonts w:hint="eastAsia" w:ascii="仿宋_GB2312"/>
          <w:szCs w:val="32"/>
          <w:lang w:val="en-US" w:eastAsia="zh-CN"/>
        </w:rPr>
        <w:t xml:space="preserve">  马荣华  冒爱泉  宋大明  孙 哲  孙在宏  尚庆明  钱郭锋  王正亮  许捍卫  佘继红     虞继进  熊 焰  徐地保  杨英宝  王建辉  郑加柱  郑南山  袁桂生  岳东杰  查志伟     朱学明  朱 健  朱士才  朱云飞  朱锦旗  任献军  张雪英  周丰年  周 立  禇世仙      储征伟</w:t>
      </w:r>
    </w:p>
    <w:p>
      <w:pPr>
        <w:spacing w:line="360" w:lineRule="auto"/>
        <w:rPr>
          <w:rFonts w:hint="eastAsia" w:ascii="仿宋_GB2312"/>
          <w:szCs w:val="32"/>
        </w:rPr>
      </w:pPr>
    </w:p>
    <w:p>
      <w:pPr>
        <w:spacing w:line="360" w:lineRule="auto"/>
        <w:rPr>
          <w:rFonts w:hint="eastAsia" w:ascii="仿宋_GB2312"/>
          <w:szCs w:val="32"/>
        </w:rPr>
      </w:pPr>
    </w:p>
    <w:p/>
    <w:sectPr>
      <w:pgSz w:w="16838" w:h="11906" w:orient="landscape"/>
      <w:pgMar w:top="1134" w:right="1134" w:bottom="1134" w:left="1134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8E4894"/>
    <w:rsid w:val="528E4894"/>
    <w:rsid w:val="6571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2019-03-20T08:57:00Z</dcterms:created>
  <dc:creator>treesy</dc:creator>
  <cp:lastModifiedBy>treesy</cp:lastModifiedBy>
  <dcterms:modified xsi:type="dcterms:W3CDTF">2019-03-21T01:46:06Z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