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1A" w:rsidRPr="00492AEA" w:rsidRDefault="00DE581A" w:rsidP="00DE581A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 w:rsidRPr="00492AEA">
        <w:rPr>
          <w:rFonts w:eastAsia="黑体"/>
          <w:sz w:val="32"/>
          <w:szCs w:val="32"/>
        </w:rPr>
        <w:t>附件</w:t>
      </w:r>
      <w:r w:rsidRPr="00492AEA">
        <w:rPr>
          <w:rFonts w:eastAsia="黑体" w:hint="eastAsia"/>
          <w:sz w:val="32"/>
          <w:szCs w:val="32"/>
        </w:rPr>
        <w:t>1</w:t>
      </w:r>
      <w:r w:rsidRPr="00492AEA">
        <w:rPr>
          <w:rFonts w:eastAsia="黑体"/>
          <w:sz w:val="32"/>
          <w:szCs w:val="32"/>
        </w:rPr>
        <w:t>：</w:t>
      </w:r>
    </w:p>
    <w:p w:rsidR="00DE581A" w:rsidRDefault="00DE581A" w:rsidP="00DE581A">
      <w:pPr>
        <w:adjustRightInd w:val="0"/>
        <w:snapToGrid w:val="0"/>
        <w:spacing w:line="360" w:lineRule="auto"/>
        <w:rPr>
          <w:rFonts w:eastAsia="黑体"/>
          <w:szCs w:val="32"/>
        </w:rPr>
      </w:pPr>
    </w:p>
    <w:p w:rsidR="00DE581A" w:rsidRPr="00492AEA" w:rsidRDefault="00DE581A" w:rsidP="00DE581A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bCs/>
          <w:sz w:val="32"/>
          <w:szCs w:val="20"/>
        </w:rPr>
      </w:pPr>
      <w:r w:rsidRPr="00492AEA">
        <w:rPr>
          <w:rFonts w:ascii="黑体" w:eastAsia="黑体" w:hAnsi="黑体" w:hint="eastAsia"/>
          <w:b/>
          <w:bCs/>
          <w:sz w:val="32"/>
          <w:szCs w:val="20"/>
        </w:rPr>
        <w:t>论坛会议议程</w:t>
      </w:r>
    </w:p>
    <w:tbl>
      <w:tblPr>
        <w:tblW w:w="537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9"/>
        <w:gridCol w:w="863"/>
        <w:gridCol w:w="6766"/>
      </w:tblGrid>
      <w:tr w:rsidR="00DE581A" w:rsidRPr="002D5065" w:rsidTr="00B421E3">
        <w:trPr>
          <w:trHeight w:val="383"/>
          <w:jc w:val="center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2D5065" w:rsidRDefault="00DE581A" w:rsidP="00B421E3">
            <w:pPr>
              <w:snapToGrid w:val="0"/>
              <w:jc w:val="center"/>
              <w:rPr>
                <w:rFonts w:ascii="Verdana" w:hAnsi="Verdana"/>
                <w:b/>
                <w:bCs/>
                <w:color w:val="000000"/>
                <w:szCs w:val="28"/>
              </w:rPr>
            </w:pPr>
            <w:r w:rsidRPr="002D5065">
              <w:rPr>
                <w:rFonts w:ascii="Verdana" w:hAnsi="Verdana" w:hint="eastAsia"/>
                <w:b/>
                <w:bCs/>
                <w:color w:val="000000"/>
                <w:szCs w:val="28"/>
              </w:rPr>
              <w:t>时</w:t>
            </w:r>
            <w:r w:rsidRPr="002D5065">
              <w:rPr>
                <w:rFonts w:ascii="Verdana" w:hAnsi="Verdana"/>
                <w:b/>
                <w:bCs/>
                <w:color w:val="000000"/>
                <w:szCs w:val="28"/>
              </w:rPr>
              <w:t xml:space="preserve">     </w:t>
            </w:r>
            <w:r w:rsidRPr="002D5065">
              <w:rPr>
                <w:rFonts w:ascii="Verdana" w:hAnsi="Verdana" w:hint="eastAsia"/>
                <w:b/>
                <w:bCs/>
                <w:color w:val="000000"/>
                <w:szCs w:val="28"/>
              </w:rPr>
              <w:t>间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2D5065" w:rsidRDefault="00DE581A" w:rsidP="00B421E3">
            <w:pPr>
              <w:snapToGrid w:val="0"/>
              <w:jc w:val="center"/>
              <w:rPr>
                <w:rFonts w:ascii="Verdana" w:hAnsi="Verdana"/>
                <w:b/>
                <w:bCs/>
                <w:color w:val="000000"/>
                <w:szCs w:val="28"/>
              </w:rPr>
            </w:pPr>
            <w:r w:rsidRPr="002D5065">
              <w:rPr>
                <w:rFonts w:ascii="Verdana" w:hAnsi="Verdana" w:hint="eastAsia"/>
                <w:b/>
                <w:bCs/>
                <w:color w:val="000000"/>
                <w:szCs w:val="28"/>
              </w:rPr>
              <w:t>议</w:t>
            </w:r>
            <w:r w:rsidRPr="002D5065">
              <w:rPr>
                <w:rFonts w:ascii="Verdana" w:hAnsi="Verdana"/>
                <w:b/>
                <w:bCs/>
                <w:color w:val="000000"/>
                <w:szCs w:val="28"/>
              </w:rPr>
              <w:t xml:space="preserve">  </w:t>
            </w:r>
            <w:r>
              <w:rPr>
                <w:rFonts w:ascii="Verdana" w:hAnsi="Verdana" w:hint="eastAsia"/>
                <w:b/>
                <w:bCs/>
                <w:color w:val="000000"/>
                <w:szCs w:val="28"/>
              </w:rPr>
              <w:t xml:space="preserve">  </w:t>
            </w:r>
            <w:r w:rsidRPr="002D5065">
              <w:rPr>
                <w:rFonts w:ascii="Verdana" w:hAnsi="Verdana" w:hint="eastAsia"/>
                <w:b/>
                <w:bCs/>
                <w:color w:val="000000"/>
                <w:szCs w:val="28"/>
              </w:rPr>
              <w:t>程</w:t>
            </w:r>
          </w:p>
        </w:tc>
      </w:tr>
      <w:tr w:rsidR="00DE581A" w:rsidRPr="002D5065" w:rsidTr="00B421E3">
        <w:trPr>
          <w:trHeight w:val="512"/>
          <w:jc w:val="center"/>
        </w:trPr>
        <w:tc>
          <w:tcPr>
            <w:tcW w:w="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2D5065" w:rsidRDefault="00DE581A" w:rsidP="00B421E3">
            <w:pPr>
              <w:snapToGrid w:val="0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6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月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21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2D5065" w:rsidRDefault="00DE581A" w:rsidP="00B421E3">
            <w:pPr>
              <w:snapToGrid w:val="0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2D5065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2D5065">
              <w:rPr>
                <w:rFonts w:ascii="Verdana" w:hAnsi="Verdana"/>
                <w:bCs/>
                <w:color w:val="000000"/>
                <w:sz w:val="28"/>
                <w:szCs w:val="28"/>
              </w:rPr>
              <w:t>报到</w:t>
            </w:r>
          </w:p>
        </w:tc>
      </w:tr>
      <w:tr w:rsidR="00DE581A" w:rsidRPr="002721F5" w:rsidTr="00B421E3">
        <w:trPr>
          <w:jc w:val="center"/>
        </w:trPr>
        <w:tc>
          <w:tcPr>
            <w:tcW w:w="8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spacing w:line="360" w:lineRule="auto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22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D57C79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开幕式</w:t>
            </w:r>
          </w:p>
        </w:tc>
      </w:tr>
      <w:tr w:rsidR="00DE581A" w:rsidRPr="002721F5" w:rsidTr="00B421E3">
        <w:trPr>
          <w:jc w:val="center"/>
        </w:trPr>
        <w:tc>
          <w:tcPr>
            <w:tcW w:w="8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spacing w:line="360" w:lineRule="auto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D57C79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合影</w:t>
            </w:r>
          </w:p>
        </w:tc>
      </w:tr>
      <w:tr w:rsidR="00DE581A" w:rsidRPr="002721F5" w:rsidTr="00B421E3">
        <w:trPr>
          <w:jc w:val="center"/>
        </w:trPr>
        <w:tc>
          <w:tcPr>
            <w:tcW w:w="8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spacing w:line="360" w:lineRule="auto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卫星定位（题目待定）</w:t>
            </w:r>
            <w:r w:rsidRPr="00D57C79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（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武汉大学杰青、</w:t>
            </w:r>
            <w:r w:rsidRPr="002D5065">
              <w:rPr>
                <w:rFonts w:ascii="Verdana" w:hAnsi="Verdana"/>
                <w:bCs/>
                <w:color w:val="000000"/>
                <w:sz w:val="28"/>
                <w:szCs w:val="28"/>
              </w:rPr>
              <w:t>长江学者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张小红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DE581A" w:rsidRPr="002721F5" w:rsidTr="00B421E3">
        <w:trPr>
          <w:jc w:val="center"/>
        </w:trPr>
        <w:tc>
          <w:tcPr>
            <w:tcW w:w="8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spacing w:line="360" w:lineRule="auto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地基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GNSS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水汽</w:t>
            </w:r>
            <w:r w:rsidRPr="002D5065">
              <w:rPr>
                <w:rFonts w:ascii="Verdana" w:hAnsi="Verdana"/>
                <w:bCs/>
                <w:color w:val="000000"/>
                <w:sz w:val="28"/>
                <w:szCs w:val="28"/>
              </w:rPr>
              <w:t>层析数据处理研究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（中国矿大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张书毕）</w:t>
            </w:r>
          </w:p>
        </w:tc>
      </w:tr>
      <w:tr w:rsidR="00DE581A" w:rsidRPr="002721F5" w:rsidTr="00B421E3">
        <w:trPr>
          <w:jc w:val="center"/>
        </w:trPr>
        <w:tc>
          <w:tcPr>
            <w:tcW w:w="8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2721F5" w:rsidRDefault="00DE581A" w:rsidP="00B421E3">
            <w:pPr>
              <w:snapToGrid w:val="0"/>
              <w:spacing w:line="360" w:lineRule="auto"/>
              <w:jc w:val="center"/>
              <w:rPr>
                <w:rFonts w:ascii="Verdana" w:hAnsi="Verdana"/>
                <w:bCs/>
                <w:color w:val="000000"/>
                <w:sz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青年</w:t>
            </w:r>
            <w:r w:rsidRPr="001672E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测绘地理信息</w:t>
            </w:r>
            <w:r>
              <w:rPr>
                <w:rFonts w:ascii="Verdana" w:hAnsi="Verdana"/>
                <w:bCs/>
                <w:color w:val="000000"/>
                <w:sz w:val="28"/>
                <w:szCs w:val="28"/>
              </w:rPr>
              <w:t>科技工作者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报</w:t>
            </w:r>
            <w:r>
              <w:rPr>
                <w:rFonts w:ascii="Verdana" w:hAnsi="Verdana"/>
                <w:bCs/>
                <w:color w:val="000000"/>
                <w:sz w:val="28"/>
                <w:szCs w:val="28"/>
              </w:rPr>
              <w:t>告</w:t>
            </w:r>
          </w:p>
        </w:tc>
      </w:tr>
      <w:tr w:rsidR="00DE581A" w:rsidRPr="002721F5" w:rsidTr="00B421E3">
        <w:trPr>
          <w:jc w:val="center"/>
        </w:trPr>
        <w:tc>
          <w:tcPr>
            <w:tcW w:w="8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2721F5" w:rsidRDefault="00DE581A" w:rsidP="00B421E3">
            <w:pPr>
              <w:snapToGrid w:val="0"/>
              <w:spacing w:line="360" w:lineRule="auto"/>
              <w:jc w:val="center"/>
              <w:rPr>
                <w:rFonts w:ascii="Verdana" w:hAnsi="Verdana"/>
                <w:bCs/>
                <w:color w:val="000000"/>
                <w:sz w:val="24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如何撰写科技论文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（东南大学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2D5065">
              <w:rPr>
                <w:rFonts w:ascii="Verdana" w:hAnsi="Verdana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胡伍生</w:t>
            </w:r>
            <w:proofErr w:type="gramEnd"/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DE581A" w:rsidRPr="002721F5" w:rsidTr="00B421E3">
        <w:trPr>
          <w:jc w:val="center"/>
        </w:trPr>
        <w:tc>
          <w:tcPr>
            <w:tcW w:w="8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2721F5" w:rsidRDefault="00DE581A" w:rsidP="00B421E3">
            <w:pPr>
              <w:snapToGrid w:val="0"/>
              <w:spacing w:line="360" w:lineRule="auto"/>
              <w:jc w:val="center"/>
              <w:rPr>
                <w:rFonts w:ascii="Verdana" w:hAnsi="Verdana"/>
                <w:bCs/>
                <w:color w:val="000000"/>
                <w:sz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2D5065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地表</w:t>
            </w:r>
            <w:r w:rsidRPr="002D5065">
              <w:rPr>
                <w:rFonts w:ascii="Verdana" w:hAnsi="Verdana"/>
                <w:bCs/>
                <w:color w:val="000000"/>
                <w:sz w:val="28"/>
                <w:szCs w:val="28"/>
              </w:rPr>
              <w:t>温度时空降尺度模型及应用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（河海大学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2D506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杨英宝）</w:t>
            </w:r>
          </w:p>
        </w:tc>
      </w:tr>
      <w:tr w:rsidR="00DE581A" w:rsidRPr="002721F5" w:rsidTr="00B421E3">
        <w:trPr>
          <w:trHeight w:val="437"/>
          <w:jc w:val="center"/>
        </w:trPr>
        <w:tc>
          <w:tcPr>
            <w:tcW w:w="8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2721F5" w:rsidRDefault="00DE581A" w:rsidP="00B421E3">
            <w:pPr>
              <w:snapToGrid w:val="0"/>
              <w:spacing w:line="360" w:lineRule="auto"/>
              <w:jc w:val="center"/>
              <w:rPr>
                <w:rFonts w:ascii="Verdana" w:hAnsi="Verdana"/>
                <w:bCs/>
                <w:color w:val="000000"/>
                <w:sz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青年</w:t>
            </w:r>
            <w:r w:rsidRPr="001672E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测绘地理信息</w:t>
            </w:r>
            <w:r>
              <w:rPr>
                <w:rFonts w:ascii="Verdana" w:hAnsi="Verdana"/>
                <w:bCs/>
                <w:color w:val="000000"/>
                <w:sz w:val="28"/>
                <w:szCs w:val="28"/>
              </w:rPr>
              <w:t>科技工作者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报</w:t>
            </w:r>
            <w:r>
              <w:rPr>
                <w:rFonts w:ascii="Verdana" w:hAnsi="Verdana"/>
                <w:bCs/>
                <w:color w:val="000000"/>
                <w:sz w:val="28"/>
                <w:szCs w:val="28"/>
              </w:rPr>
              <w:t>告</w:t>
            </w:r>
          </w:p>
        </w:tc>
      </w:tr>
      <w:tr w:rsidR="00DE581A" w:rsidRPr="002721F5" w:rsidTr="00B421E3">
        <w:trPr>
          <w:jc w:val="center"/>
        </w:trPr>
        <w:tc>
          <w:tcPr>
            <w:tcW w:w="8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2721F5" w:rsidRDefault="00DE581A" w:rsidP="00B421E3">
            <w:pPr>
              <w:snapToGrid w:val="0"/>
              <w:spacing w:line="360" w:lineRule="auto"/>
              <w:jc w:val="center"/>
              <w:rPr>
                <w:rFonts w:ascii="Verdana" w:hAnsi="Verdana"/>
                <w:bCs/>
                <w:color w:val="000000"/>
                <w:sz w:val="24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第二届青年工作</w:t>
            </w:r>
            <w:r>
              <w:rPr>
                <w:rFonts w:ascii="Verdana" w:hAnsi="Verdana"/>
                <w:bCs/>
                <w:color w:val="000000"/>
                <w:sz w:val="28"/>
                <w:szCs w:val="28"/>
              </w:rPr>
              <w:t>委员会委员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聘书发放仪式</w:t>
            </w:r>
          </w:p>
        </w:tc>
      </w:tr>
      <w:tr w:rsidR="00DE581A" w:rsidRPr="00F40768" w:rsidTr="00B421E3">
        <w:trPr>
          <w:trHeight w:val="520"/>
          <w:jc w:val="center"/>
        </w:trPr>
        <w:tc>
          <w:tcPr>
            <w:tcW w:w="83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F40768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23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581A" w:rsidRPr="00D57C79" w:rsidRDefault="00DE581A" w:rsidP="00B421E3">
            <w:pPr>
              <w:snapToGrid w:val="0"/>
              <w:jc w:val="center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第四届</w:t>
            </w:r>
            <w:r>
              <w:rPr>
                <w:rFonts w:ascii="Verdana" w:hAnsi="Verdana"/>
                <w:bCs/>
                <w:color w:val="000000"/>
                <w:sz w:val="28"/>
                <w:szCs w:val="28"/>
              </w:rPr>
              <w:t>江苏省</w:t>
            </w:r>
            <w:r w:rsidRPr="001672E5"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优秀青年测绘地理信息科技工作者</w:t>
            </w:r>
            <w:r>
              <w:rPr>
                <w:rFonts w:ascii="Verdana" w:hAnsi="Verdana" w:hint="eastAsia"/>
                <w:bCs/>
                <w:color w:val="000000"/>
                <w:sz w:val="28"/>
                <w:szCs w:val="28"/>
              </w:rPr>
              <w:t>评选</w:t>
            </w:r>
          </w:p>
        </w:tc>
      </w:tr>
    </w:tbl>
    <w:p w:rsidR="00F122D5" w:rsidRPr="00DE581A" w:rsidRDefault="00F122D5">
      <w:bookmarkStart w:id="0" w:name="_GoBack"/>
      <w:bookmarkEnd w:id="0"/>
    </w:p>
    <w:sectPr w:rsidR="00F122D5" w:rsidRPr="00DE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1A"/>
    <w:rsid w:val="00DE581A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2019-05-31T08:14:00Z</dcterms:created>
  <dcterms:modified xsi:type="dcterms:W3CDTF">2019-05-31T08:15:00Z</dcterms:modified>
</cp:coreProperties>
</file>