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4C" w:rsidRPr="00CF3AFA" w:rsidRDefault="00A5144C" w:rsidP="00A5144C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  <w:r w:rsidRPr="00CF3AFA">
        <w:rPr>
          <w:rFonts w:ascii="黑体" w:eastAsia="黑体" w:hAnsi="Verdana" w:cs="宋体" w:hint="eastAsia"/>
          <w:bCs/>
          <w:kern w:val="0"/>
          <w:sz w:val="30"/>
          <w:szCs w:val="30"/>
        </w:rPr>
        <w:t>附件</w:t>
      </w:r>
      <w:r w:rsidRPr="00CF3AFA">
        <w:rPr>
          <w:rFonts w:eastAsia="黑体"/>
          <w:b/>
          <w:bCs/>
          <w:kern w:val="0"/>
          <w:sz w:val="30"/>
          <w:szCs w:val="30"/>
        </w:rPr>
        <w:t>3</w:t>
      </w:r>
      <w:r w:rsidRPr="00CF3AFA">
        <w:rPr>
          <w:rFonts w:ascii="黑体" w:eastAsia="黑体" w:hAnsi="Verdana" w:cs="宋体" w:hint="eastAsia"/>
          <w:bCs/>
          <w:kern w:val="0"/>
          <w:sz w:val="30"/>
          <w:szCs w:val="30"/>
        </w:rPr>
        <w:t>：</w:t>
      </w:r>
    </w:p>
    <w:p w:rsidR="00A5144C" w:rsidRPr="00EE6B01" w:rsidRDefault="00A5144C" w:rsidP="00A5144C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 w:rsidRPr="00EE6B01">
        <w:rPr>
          <w:rStyle w:val="gs6"/>
          <w:rFonts w:ascii="黑体" w:eastAsia="黑体" w:hint="eastAsia"/>
          <w:sz w:val="36"/>
          <w:szCs w:val="36"/>
        </w:rPr>
        <w:t>第四届江苏省高校测绘地理信息创新创业大赛</w:t>
      </w:r>
    </w:p>
    <w:p w:rsidR="00A5144C" w:rsidRPr="00CF3AFA" w:rsidRDefault="00A5144C" w:rsidP="00A5144C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 w:rsidRPr="00CF3AFA">
        <w:rPr>
          <w:rStyle w:val="gs6"/>
          <w:rFonts w:ascii="黑体" w:eastAsia="黑体" w:hint="eastAsia"/>
          <w:sz w:val="36"/>
          <w:szCs w:val="36"/>
        </w:rPr>
        <w:t>创新设计组评分表</w:t>
      </w:r>
    </w:p>
    <w:p w:rsidR="00A5144C" w:rsidRPr="00CF3AFA" w:rsidRDefault="00A5144C" w:rsidP="00A5144C">
      <w:pPr>
        <w:widowControl/>
        <w:rPr>
          <w:b/>
          <w:szCs w:val="21"/>
        </w:rPr>
      </w:pPr>
    </w:p>
    <w:p w:rsidR="00A5144C" w:rsidRPr="00CF3AFA" w:rsidRDefault="00A5144C" w:rsidP="00A5144C">
      <w:pPr>
        <w:widowControl/>
        <w:rPr>
          <w:b/>
          <w:szCs w:val="21"/>
        </w:rPr>
      </w:pPr>
      <w:r w:rsidRPr="00CF3AFA">
        <w:rPr>
          <w:rFonts w:hint="eastAsia"/>
          <w:b/>
          <w:szCs w:val="21"/>
        </w:rPr>
        <w:t>参赛作品名称：</w:t>
      </w:r>
    </w:p>
    <w:p w:rsidR="00A5144C" w:rsidRPr="00CF3AFA" w:rsidRDefault="00A5144C" w:rsidP="00A5144C">
      <w:pPr>
        <w:widowControl/>
        <w:rPr>
          <w:b/>
          <w:szCs w:val="21"/>
        </w:rPr>
      </w:pPr>
    </w:p>
    <w:p w:rsidR="00A5144C" w:rsidRPr="00CF3AFA" w:rsidRDefault="00A5144C" w:rsidP="00A5144C">
      <w:pPr>
        <w:widowControl/>
        <w:tabs>
          <w:tab w:val="left" w:pos="5940"/>
        </w:tabs>
        <w:rPr>
          <w:b/>
          <w:szCs w:val="21"/>
        </w:rPr>
      </w:pPr>
      <w:r w:rsidRPr="00CF3AFA">
        <w:rPr>
          <w:rFonts w:hint="eastAsia"/>
          <w:b/>
          <w:szCs w:val="21"/>
        </w:rPr>
        <w:t>参赛人姓名：</w:t>
      </w:r>
      <w:r w:rsidRPr="00CF3AFA">
        <w:rPr>
          <w:b/>
          <w:szCs w:val="21"/>
        </w:rPr>
        <w:tab/>
      </w:r>
      <w:r w:rsidRPr="00CF3AFA">
        <w:rPr>
          <w:rFonts w:hint="eastAsia"/>
          <w:b/>
          <w:szCs w:val="21"/>
        </w:rPr>
        <w:t>参赛序号：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5182"/>
        <w:gridCol w:w="1505"/>
      </w:tblGrid>
      <w:tr w:rsidR="00A5144C" w:rsidRPr="00CF3AFA" w:rsidTr="009B0DD5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cs="宋体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cs="宋体" w:hint="eastAsia"/>
                <w:bCs/>
                <w:kern w:val="0"/>
                <w:szCs w:val="21"/>
              </w:rPr>
              <w:t>评分细则及标准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ind w:leftChars="-38" w:left="-80" w:rightChars="-38" w:right="-80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hAnsi="宋体" w:cs="宋体" w:hint="eastAsia"/>
                <w:bCs/>
                <w:kern w:val="0"/>
                <w:szCs w:val="21"/>
              </w:rPr>
              <w:t>得分小计</w:t>
            </w:r>
          </w:p>
        </w:tc>
      </w:tr>
      <w:tr w:rsidR="00A5144C" w:rsidRPr="00CF3AFA" w:rsidTr="009B0DD5">
        <w:trPr>
          <w:cantSplit/>
          <w:trHeight w:val="529"/>
        </w:trPr>
        <w:tc>
          <w:tcPr>
            <w:tcW w:w="112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ind w:leftChars="-85" w:left="-22" w:rightChars="-50" w:right="-105" w:hangingChars="74" w:hanging="156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创新设计报告</w:t>
            </w:r>
          </w:p>
          <w:p w:rsidR="00A5144C" w:rsidRPr="00CF3AFA" w:rsidRDefault="00A5144C" w:rsidP="009B0DD5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30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选题新颖，设计目的、意义明确；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cantSplit/>
          <w:trHeight w:val="537"/>
        </w:trPr>
        <w:tc>
          <w:tcPr>
            <w:tcW w:w="1125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内容完整，工作量饱满，排版、配色美观；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cantSplit/>
          <w:trHeight w:val="573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格式规范，语句通顺，层次清楚，详略得当。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cantSplit/>
          <w:trHeight w:val="657"/>
        </w:trPr>
        <w:tc>
          <w:tcPr>
            <w:tcW w:w="1125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作品介绍与展示</w:t>
            </w:r>
          </w:p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50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技术创新、模式创新、整合创新或理念创新；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cantSplit/>
          <w:trHeight w:val="657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设计可行性高，功能完整，界面友好，操作合理；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cantSplit/>
          <w:trHeight w:val="653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演示画面清晰，布局、排版合理且美观；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cantSplit/>
          <w:trHeight w:val="770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讲解语言规范，互动性强；详略得当，时间把握准确；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cantSplit/>
          <w:trHeight w:val="657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成员分工明确，配合度高。</w:t>
            </w:r>
          </w:p>
        </w:tc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答辩</w:t>
            </w:r>
          </w:p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20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思路清楚，叙述流畅，回答正确，详略得当。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A5144C" w:rsidRPr="00CF3AFA" w:rsidTr="009B0DD5">
        <w:trPr>
          <w:trHeight w:val="657"/>
        </w:trPr>
        <w:tc>
          <w:tcPr>
            <w:tcW w:w="41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 xml:space="preserve"> 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计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144C" w:rsidRPr="00CF3AFA" w:rsidRDefault="00A5144C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</w:tbl>
    <w:p w:rsidR="00A5144C" w:rsidRPr="00CF3AFA" w:rsidRDefault="00A5144C" w:rsidP="00A5144C">
      <w:pPr>
        <w:spacing w:line="312" w:lineRule="auto"/>
        <w:ind w:firstLine="420"/>
        <w:rPr>
          <w:rFonts w:ascii="仿宋_GB2312" w:hAnsi="宋体" w:cs="宋体"/>
          <w:kern w:val="0"/>
          <w:szCs w:val="21"/>
        </w:rPr>
      </w:pPr>
    </w:p>
    <w:p w:rsidR="00A5144C" w:rsidRPr="00CF3AFA" w:rsidRDefault="00A5144C" w:rsidP="00A5144C">
      <w:pPr>
        <w:spacing w:line="312" w:lineRule="auto"/>
        <w:ind w:left="5460" w:firstLine="420"/>
        <w:rPr>
          <w:rFonts w:ascii="楷体_GB2312" w:eastAsia="楷体_GB2312" w:hAnsi="宋体" w:cs="宋体"/>
          <w:b/>
          <w:kern w:val="0"/>
          <w:szCs w:val="21"/>
        </w:rPr>
      </w:pP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评委（签字）：</w:t>
      </w:r>
    </w:p>
    <w:p w:rsidR="00A5144C" w:rsidRPr="00CF3AFA" w:rsidRDefault="00A5144C" w:rsidP="00A5144C">
      <w:pPr>
        <w:ind w:left="5460" w:firstLine="420"/>
        <w:rPr>
          <w:rFonts w:ascii="楷体_GB2312" w:eastAsia="楷体_GB2312" w:hAnsi="宋体" w:cs="宋体"/>
          <w:b/>
          <w:kern w:val="0"/>
          <w:szCs w:val="21"/>
        </w:rPr>
      </w:pP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时间：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         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年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月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日</w:t>
      </w:r>
    </w:p>
    <w:p w:rsidR="00A5144C" w:rsidRPr="00CF3AFA" w:rsidRDefault="00A5144C" w:rsidP="00A5144C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</w:p>
    <w:p w:rsidR="00A5144C" w:rsidRPr="00CF3AFA" w:rsidRDefault="00A5144C" w:rsidP="00A5144C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</w:p>
    <w:p w:rsidR="00FB2C99" w:rsidRDefault="00FB2C99">
      <w:bookmarkStart w:id="0" w:name="_GoBack"/>
      <w:bookmarkEnd w:id="0"/>
    </w:p>
    <w:sectPr w:rsidR="00FB2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C"/>
    <w:rsid w:val="00A5144C"/>
    <w:rsid w:val="00FB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rsid w:val="00A514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rsid w:val="00A51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2019-06-18T05:52:00Z</dcterms:created>
  <dcterms:modified xsi:type="dcterms:W3CDTF">2019-06-18T05:54:00Z</dcterms:modified>
</cp:coreProperties>
</file>