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58" w:rsidRPr="00592B32" w:rsidRDefault="00E46958" w:rsidP="00E46958">
      <w:pPr>
        <w:pStyle w:val="a3"/>
        <w:ind w:leftChars="47" w:left="99"/>
        <w:jc w:val="center"/>
        <w:rPr>
          <w:b/>
          <w:bCs/>
          <w:sz w:val="44"/>
          <w:szCs w:val="44"/>
        </w:rPr>
      </w:pPr>
      <w:r w:rsidRPr="00592B32">
        <w:rPr>
          <w:rFonts w:hint="eastAsia"/>
          <w:b/>
          <w:bCs/>
          <w:sz w:val="44"/>
          <w:szCs w:val="44"/>
        </w:rPr>
        <w:t>201</w:t>
      </w:r>
      <w:r w:rsidR="00820D31">
        <w:rPr>
          <w:rFonts w:hint="eastAsia"/>
          <w:b/>
          <w:bCs/>
          <w:sz w:val="44"/>
          <w:szCs w:val="44"/>
        </w:rPr>
        <w:t>9</w:t>
      </w:r>
      <w:r w:rsidRPr="00592B32">
        <w:rPr>
          <w:rFonts w:hint="eastAsia"/>
          <w:b/>
          <w:bCs/>
          <w:sz w:val="44"/>
          <w:szCs w:val="44"/>
        </w:rPr>
        <w:t>年度江苏省测绘</w:t>
      </w:r>
      <w:r>
        <w:rPr>
          <w:rFonts w:hint="eastAsia"/>
          <w:b/>
          <w:bCs/>
          <w:sz w:val="44"/>
          <w:szCs w:val="44"/>
        </w:rPr>
        <w:t>地理信息</w:t>
      </w:r>
      <w:r w:rsidRPr="00592B32">
        <w:rPr>
          <w:rFonts w:hint="eastAsia"/>
          <w:b/>
          <w:bCs/>
          <w:sz w:val="44"/>
          <w:szCs w:val="44"/>
        </w:rPr>
        <w:t>科技进步奖</w:t>
      </w:r>
      <w:r w:rsidR="00D8261D">
        <w:rPr>
          <w:rFonts w:hint="eastAsia"/>
          <w:b/>
          <w:bCs/>
          <w:sz w:val="44"/>
          <w:szCs w:val="44"/>
        </w:rPr>
        <w:t>获奖名单</w:t>
      </w:r>
    </w:p>
    <w:p w:rsidR="00D8261D" w:rsidRDefault="00D8261D" w:rsidP="00694BFB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</w:p>
    <w:p w:rsidR="00E46958" w:rsidRPr="008C1E23" w:rsidRDefault="00E46958" w:rsidP="00694BFB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 w:rsidRPr="00995A7A">
        <w:rPr>
          <w:rFonts w:ascii="宋体" w:hAnsi="宋体" w:hint="eastAsia"/>
          <w:b/>
          <w:bCs/>
          <w:sz w:val="36"/>
        </w:rPr>
        <w:t>一等奖项目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5005"/>
        <w:gridCol w:w="4252"/>
        <w:gridCol w:w="4536"/>
      </w:tblGrid>
      <w:tr w:rsidR="00E46958" w:rsidRPr="00AE7292" w:rsidTr="00E96568">
        <w:trPr>
          <w:trHeight w:val="542"/>
        </w:trPr>
        <w:tc>
          <w:tcPr>
            <w:tcW w:w="632" w:type="dxa"/>
          </w:tcPr>
          <w:p w:rsidR="00E46958" w:rsidRPr="00AE7292" w:rsidRDefault="00E46958" w:rsidP="00D00890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5005" w:type="dxa"/>
          </w:tcPr>
          <w:p w:rsidR="00E46958" w:rsidRPr="00AE7292" w:rsidRDefault="00E46958" w:rsidP="00D00890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4252" w:type="dxa"/>
          </w:tcPr>
          <w:p w:rsidR="00E46958" w:rsidRPr="00AE7292" w:rsidRDefault="00323457" w:rsidP="00D00890">
            <w:pPr>
              <w:spacing w:line="500" w:lineRule="exact"/>
              <w:ind w:firstLineChars="12" w:firstLine="2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  <w:tc>
          <w:tcPr>
            <w:tcW w:w="4536" w:type="dxa"/>
          </w:tcPr>
          <w:p w:rsidR="00E46958" w:rsidRPr="00AE7292" w:rsidRDefault="00323457" w:rsidP="00D0089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</w:tr>
      <w:tr w:rsidR="00C068FE" w:rsidRPr="00A4220B" w:rsidTr="003A35D4">
        <w:trPr>
          <w:trHeight w:val="758"/>
        </w:trPr>
        <w:tc>
          <w:tcPr>
            <w:tcW w:w="632" w:type="dxa"/>
            <w:vAlign w:val="center"/>
          </w:tcPr>
          <w:p w:rsidR="00C068FE" w:rsidRPr="001B6E0B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005" w:type="dxa"/>
            <w:vAlign w:val="center"/>
          </w:tcPr>
          <w:p w:rsidR="00C068FE" w:rsidRPr="001B6E0B" w:rsidRDefault="007A560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国图第三次国土</w:t>
            </w:r>
            <w:r w:rsidR="00C068FE" w:rsidRPr="001B6E0B">
              <w:rPr>
                <w:rFonts w:hint="eastAsia"/>
                <w:color w:val="000000"/>
                <w:szCs w:val="21"/>
              </w:rPr>
              <w:t>调查管理平台</w:t>
            </w:r>
          </w:p>
        </w:tc>
        <w:tc>
          <w:tcPr>
            <w:tcW w:w="4252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南京国</w:t>
            </w:r>
            <w:r w:rsidR="00B87D68">
              <w:rPr>
                <w:rFonts w:hint="eastAsia"/>
                <w:color w:val="000000"/>
                <w:szCs w:val="21"/>
              </w:rPr>
              <w:t>图</w:t>
            </w:r>
            <w:r w:rsidRPr="001B6E0B">
              <w:rPr>
                <w:rFonts w:hint="eastAsia"/>
                <w:color w:val="000000"/>
                <w:szCs w:val="21"/>
              </w:rPr>
              <w:t>信息产业有限公司</w:t>
            </w:r>
          </w:p>
        </w:tc>
        <w:tc>
          <w:tcPr>
            <w:tcW w:w="4536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B6E0B">
              <w:rPr>
                <w:rFonts w:hint="eastAsia"/>
                <w:color w:val="000000"/>
                <w:szCs w:val="21"/>
              </w:rPr>
              <w:t>王履华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狄晓涛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高权忠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张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飞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沈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健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张雅奇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朱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莹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唐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醒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赵境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境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许秋成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勇</w:t>
            </w:r>
          </w:p>
        </w:tc>
      </w:tr>
      <w:tr w:rsidR="00C068FE" w:rsidRPr="00A4220B" w:rsidTr="00E96568">
        <w:trPr>
          <w:trHeight w:val="767"/>
        </w:trPr>
        <w:tc>
          <w:tcPr>
            <w:tcW w:w="632" w:type="dxa"/>
            <w:vAlign w:val="center"/>
          </w:tcPr>
          <w:p w:rsidR="00C068FE" w:rsidRPr="001B6E0B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005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高分辨率</w:t>
            </w:r>
            <w:r w:rsidRPr="001B6E0B">
              <w:rPr>
                <w:rFonts w:hint="eastAsia"/>
                <w:color w:val="000000"/>
                <w:szCs w:val="21"/>
              </w:rPr>
              <w:t>SAR</w:t>
            </w:r>
            <w:r w:rsidRPr="001B6E0B">
              <w:rPr>
                <w:rFonts w:hint="eastAsia"/>
                <w:color w:val="000000"/>
                <w:szCs w:val="21"/>
              </w:rPr>
              <w:t>影像的城市地面沉降监测研究与应用</w:t>
            </w:r>
          </w:p>
        </w:tc>
        <w:tc>
          <w:tcPr>
            <w:tcW w:w="4252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南京市测绘勘察研究院股份有限公司</w:t>
            </w:r>
          </w:p>
        </w:tc>
        <w:tc>
          <w:tcPr>
            <w:tcW w:w="4536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朱邦彦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储征伟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孙静雯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姚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冯宇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郭沈凡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段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伟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许诚权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毛羽丰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张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琪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陈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伟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穆耕来</w:t>
            </w:r>
            <w:proofErr w:type="gramEnd"/>
          </w:p>
        </w:tc>
      </w:tr>
      <w:tr w:rsidR="00C068FE" w:rsidRPr="00A4220B" w:rsidTr="00E96568">
        <w:trPr>
          <w:trHeight w:val="702"/>
        </w:trPr>
        <w:tc>
          <w:tcPr>
            <w:tcW w:w="632" w:type="dxa"/>
            <w:vAlign w:val="center"/>
          </w:tcPr>
          <w:p w:rsidR="00C068FE" w:rsidRPr="001B6E0B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005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智慧城市建筑物数据标准研究与应用创新</w:t>
            </w:r>
          </w:p>
        </w:tc>
        <w:tc>
          <w:tcPr>
            <w:tcW w:w="4252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南京市城市规划编制研究中心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南京市建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邺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区信息中心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武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大吉奥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信息技术有限公司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南京市城市建设档案馆</w:t>
            </w:r>
          </w:p>
        </w:tc>
        <w:tc>
          <w:tcPr>
            <w:tcW w:w="4536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王芙蓉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邵爱菊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胡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祺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诸敏秋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王国良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林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若思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周健民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朱荷欢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赵伟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伟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王亚平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周新民</w:t>
            </w:r>
          </w:p>
        </w:tc>
      </w:tr>
      <w:tr w:rsidR="00C068FE" w:rsidRPr="00A4220B" w:rsidTr="00E96568">
        <w:trPr>
          <w:trHeight w:val="1151"/>
        </w:trPr>
        <w:tc>
          <w:tcPr>
            <w:tcW w:w="632" w:type="dxa"/>
            <w:vAlign w:val="center"/>
          </w:tcPr>
          <w:p w:rsidR="00C068FE" w:rsidRPr="001B6E0B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005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用户</w:t>
            </w:r>
            <w:r w:rsidRPr="001B6E0B">
              <w:rPr>
                <w:rFonts w:hint="eastAsia"/>
                <w:color w:val="000000"/>
                <w:szCs w:val="21"/>
              </w:rPr>
              <w:t>-</w:t>
            </w:r>
            <w:r w:rsidRPr="001B6E0B">
              <w:rPr>
                <w:rFonts w:hint="eastAsia"/>
                <w:color w:val="000000"/>
                <w:szCs w:val="21"/>
              </w:rPr>
              <w:t>行为</w:t>
            </w:r>
            <w:r w:rsidRPr="001B6E0B">
              <w:rPr>
                <w:rFonts w:hint="eastAsia"/>
                <w:color w:val="000000"/>
                <w:szCs w:val="21"/>
              </w:rPr>
              <w:t>-</w:t>
            </w:r>
            <w:r w:rsidRPr="001B6E0B">
              <w:rPr>
                <w:rFonts w:hint="eastAsia"/>
                <w:color w:val="000000"/>
                <w:szCs w:val="21"/>
              </w:rPr>
              <w:t>空间耦合作用的动态地图综合模型与方法研究</w:t>
            </w:r>
          </w:p>
        </w:tc>
        <w:tc>
          <w:tcPr>
            <w:tcW w:w="4252" w:type="dxa"/>
            <w:vAlign w:val="center"/>
          </w:tcPr>
          <w:p w:rsidR="002166D8" w:rsidRDefault="00C068FE" w:rsidP="002166D8">
            <w:pPr>
              <w:rPr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南京师范大学</w:t>
            </w:r>
            <w:r w:rsidR="002166D8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2166D8" w:rsidRDefault="00C068FE" w:rsidP="002166D8">
            <w:pPr>
              <w:rPr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南京大学</w:t>
            </w:r>
          </w:p>
          <w:p w:rsidR="00C068FE" w:rsidRPr="001B6E0B" w:rsidRDefault="00C068FE" w:rsidP="002166D8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江苏省气象服务中心</w:t>
            </w:r>
          </w:p>
        </w:tc>
        <w:tc>
          <w:tcPr>
            <w:tcW w:w="4536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沈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婕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甄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峰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马劲松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史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潇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秦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萧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刘晓艳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李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晶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孙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明</w:t>
            </w:r>
          </w:p>
        </w:tc>
      </w:tr>
      <w:tr w:rsidR="00C068FE" w:rsidRPr="00A4220B" w:rsidTr="00E96568">
        <w:trPr>
          <w:trHeight w:val="845"/>
        </w:trPr>
        <w:tc>
          <w:tcPr>
            <w:tcW w:w="632" w:type="dxa"/>
            <w:vAlign w:val="center"/>
          </w:tcPr>
          <w:p w:rsidR="00C068FE" w:rsidRPr="001B6E0B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005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基于变形机理、控制指标研究的轨道交通工程自动化变形监测系统研制与应用</w:t>
            </w:r>
          </w:p>
        </w:tc>
        <w:tc>
          <w:tcPr>
            <w:tcW w:w="4252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常州市测绘院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常州市轨道交通发展有限公司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南京坤拓土木工程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科技有限公司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武汉大学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常州工学院</w:t>
            </w:r>
          </w:p>
        </w:tc>
        <w:tc>
          <w:tcPr>
            <w:tcW w:w="4536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B6E0B">
              <w:rPr>
                <w:rFonts w:hint="eastAsia"/>
                <w:color w:val="000000"/>
                <w:szCs w:val="21"/>
              </w:rPr>
              <w:t>夏永俊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刘全海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赵尘衍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胡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导云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胡今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强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叶铁民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濮居一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代国忠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徐亚明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韩文君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王海龙</w:t>
            </w:r>
          </w:p>
        </w:tc>
      </w:tr>
      <w:tr w:rsidR="00C068FE" w:rsidRPr="00A4220B" w:rsidTr="003A35D4">
        <w:trPr>
          <w:trHeight w:val="749"/>
        </w:trPr>
        <w:tc>
          <w:tcPr>
            <w:tcW w:w="632" w:type="dxa"/>
            <w:vAlign w:val="center"/>
          </w:tcPr>
          <w:p w:rsidR="00C068FE" w:rsidRPr="001B6E0B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5005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卫星导航定位基准站网服务管理系统关键技术研究</w:t>
            </w:r>
          </w:p>
        </w:tc>
        <w:tc>
          <w:tcPr>
            <w:tcW w:w="4252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江苏省测绘工程院</w:t>
            </w:r>
          </w:p>
        </w:tc>
        <w:tc>
          <w:tcPr>
            <w:tcW w:w="4536" w:type="dxa"/>
            <w:vAlign w:val="center"/>
          </w:tcPr>
          <w:p w:rsidR="00C068FE" w:rsidRPr="001B6E0B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王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勇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安艳辉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王开锋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李晓华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楚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亮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贾济红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阎成赟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孔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宪森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薛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峥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黄万辉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季卓然</w:t>
            </w:r>
          </w:p>
        </w:tc>
      </w:tr>
      <w:tr w:rsidR="00C068FE" w:rsidRPr="00A4220B" w:rsidTr="00E96568">
        <w:trPr>
          <w:trHeight w:val="1411"/>
        </w:trPr>
        <w:tc>
          <w:tcPr>
            <w:tcW w:w="632" w:type="dxa"/>
            <w:vAlign w:val="center"/>
          </w:tcPr>
          <w:p w:rsidR="00C068FE" w:rsidRPr="00361165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5005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市县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地理国情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>普查成果管</w:t>
            </w:r>
            <w:r w:rsidR="006378D4" w:rsidRPr="00E43CEE">
              <w:rPr>
                <w:rFonts w:hint="eastAsia"/>
                <w:color w:val="000000"/>
                <w:szCs w:val="21"/>
              </w:rPr>
              <w:t>理</w:t>
            </w:r>
            <w:r w:rsidRPr="00361165">
              <w:rPr>
                <w:rFonts w:hint="eastAsia"/>
                <w:color w:val="000000"/>
                <w:szCs w:val="21"/>
              </w:rPr>
              <w:t>分析关键技术及应用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南京师范大学</w:t>
            </w:r>
            <w:r w:rsidRPr="00361165">
              <w:rPr>
                <w:rFonts w:hint="eastAsia"/>
                <w:color w:val="000000"/>
                <w:szCs w:val="21"/>
              </w:rPr>
              <w:br/>
            </w:r>
            <w:r w:rsidRPr="00361165">
              <w:rPr>
                <w:rFonts w:hint="eastAsia"/>
                <w:color w:val="000000"/>
                <w:szCs w:val="21"/>
              </w:rPr>
              <w:t>南京邮电大学</w:t>
            </w:r>
            <w:r w:rsidRPr="00361165">
              <w:rPr>
                <w:rFonts w:hint="eastAsia"/>
                <w:color w:val="000000"/>
                <w:szCs w:val="21"/>
              </w:rPr>
              <w:br/>
            </w:r>
            <w:r w:rsidRPr="00361165">
              <w:rPr>
                <w:rFonts w:hint="eastAsia"/>
                <w:color w:val="000000"/>
                <w:szCs w:val="21"/>
              </w:rPr>
              <w:t>江苏省基础地理信息中心</w:t>
            </w:r>
            <w:r w:rsidRPr="00361165">
              <w:rPr>
                <w:rFonts w:hint="eastAsia"/>
                <w:color w:val="000000"/>
                <w:szCs w:val="21"/>
              </w:rPr>
              <w:br/>
            </w:r>
            <w:r w:rsidRPr="00361165">
              <w:rPr>
                <w:rFonts w:hint="eastAsia"/>
                <w:color w:val="000000"/>
                <w:szCs w:val="21"/>
              </w:rPr>
              <w:t>南京慧图信息科技有限公司</w:t>
            </w:r>
          </w:p>
        </w:tc>
        <w:tc>
          <w:tcPr>
            <w:tcW w:w="4536" w:type="dxa"/>
            <w:vAlign w:val="center"/>
          </w:tcPr>
          <w:p w:rsidR="00C068FE" w:rsidRPr="00361165" w:rsidRDefault="00C068FE" w:rsidP="00430EB2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戴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强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朱少楠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李福洪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张书亮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陈再辉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朱雪虹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杨祺琪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龚敏霞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吴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薇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付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迎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龚</w:t>
            </w:r>
            <w:bookmarkStart w:id="0" w:name="_GoBack"/>
            <w:r w:rsidRPr="00361165">
              <w:rPr>
                <w:rFonts w:hint="eastAsia"/>
                <w:color w:val="000000"/>
                <w:szCs w:val="21"/>
              </w:rPr>
              <w:t>之</w:t>
            </w:r>
            <w:r w:rsidR="006378D4" w:rsidRPr="00E43CEE">
              <w:rPr>
                <w:rFonts w:hint="eastAsia"/>
                <w:color w:val="000000"/>
                <w:szCs w:val="21"/>
              </w:rPr>
              <w:t>妍</w:t>
            </w:r>
            <w:bookmarkEnd w:id="0"/>
          </w:p>
        </w:tc>
      </w:tr>
      <w:tr w:rsidR="00C068FE" w:rsidRPr="00A4220B" w:rsidTr="00E96568">
        <w:trPr>
          <w:trHeight w:val="978"/>
        </w:trPr>
        <w:tc>
          <w:tcPr>
            <w:tcW w:w="632" w:type="dxa"/>
            <w:vAlign w:val="center"/>
          </w:tcPr>
          <w:p w:rsidR="00C068FE" w:rsidRPr="00361165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005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基础测绘数据库管理系统——基于分布式海量数据高效质检、动态渲染、一体化管理技术的研究</w:t>
            </w:r>
          </w:p>
        </w:tc>
        <w:tc>
          <w:tcPr>
            <w:tcW w:w="4252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江苏省基础地理信息中心</w:t>
            </w:r>
          </w:p>
        </w:tc>
        <w:tc>
          <w:tcPr>
            <w:tcW w:w="4536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江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峰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刘昱君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王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丹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张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张丽静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金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琳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聂时贵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曹全龙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钱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敏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陈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超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李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翔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C068FE" w:rsidRPr="00A4220B" w:rsidTr="00E96568">
        <w:trPr>
          <w:trHeight w:val="977"/>
        </w:trPr>
        <w:tc>
          <w:tcPr>
            <w:tcW w:w="632" w:type="dxa"/>
            <w:vAlign w:val="center"/>
          </w:tcPr>
          <w:p w:rsidR="00C068FE" w:rsidRPr="00361165" w:rsidRDefault="00C068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5005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智慧照明时空平台关键技术研究</w:t>
            </w:r>
          </w:p>
        </w:tc>
        <w:tc>
          <w:tcPr>
            <w:tcW w:w="4252" w:type="dxa"/>
            <w:vAlign w:val="center"/>
          </w:tcPr>
          <w:p w:rsidR="00C068FE" w:rsidRPr="00361165" w:rsidRDefault="00C068FE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南通市测绘院有限公司</w:t>
            </w:r>
          </w:p>
        </w:tc>
        <w:tc>
          <w:tcPr>
            <w:tcW w:w="4536" w:type="dxa"/>
            <w:vAlign w:val="center"/>
          </w:tcPr>
          <w:p w:rsidR="00C068FE" w:rsidRPr="00361165" w:rsidRDefault="00C068FE" w:rsidP="001F1704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黄向阳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徐亚军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奚春华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朱以洲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齐志飞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许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亚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陆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培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王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雷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陈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功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瞿少峰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刘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鑫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:rsidR="00361165" w:rsidRDefault="00361165" w:rsidP="00E46958">
      <w:pPr>
        <w:spacing w:line="500" w:lineRule="exact"/>
        <w:jc w:val="center"/>
        <w:rPr>
          <w:rFonts w:ascii="宋体" w:hAnsi="宋体"/>
          <w:b/>
          <w:bCs/>
          <w:sz w:val="36"/>
        </w:rPr>
      </w:pPr>
    </w:p>
    <w:p w:rsidR="00E46958" w:rsidRPr="00A4220B" w:rsidRDefault="00E46958" w:rsidP="003B1F7F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 w:rsidRPr="00A4220B">
        <w:rPr>
          <w:rFonts w:ascii="宋体" w:hAnsi="宋体" w:hint="eastAsia"/>
          <w:b/>
          <w:bCs/>
          <w:sz w:val="36"/>
        </w:rPr>
        <w:t>二等奖项目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962"/>
        <w:gridCol w:w="4252"/>
        <w:gridCol w:w="4536"/>
      </w:tblGrid>
      <w:tr w:rsidR="00E46958" w:rsidRPr="00A4220B" w:rsidTr="00E96568">
        <w:trPr>
          <w:trHeight w:val="442"/>
        </w:trPr>
        <w:tc>
          <w:tcPr>
            <w:tcW w:w="675" w:type="dxa"/>
          </w:tcPr>
          <w:p w:rsidR="00E46958" w:rsidRPr="003B1F7F" w:rsidRDefault="00E46958" w:rsidP="007A3B98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4962" w:type="dxa"/>
          </w:tcPr>
          <w:p w:rsidR="00E46958" w:rsidRPr="003B1F7F" w:rsidRDefault="00E46958" w:rsidP="003B1F7F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4252" w:type="dxa"/>
          </w:tcPr>
          <w:p w:rsidR="00E46958" w:rsidRPr="003B1F7F" w:rsidRDefault="007C06EF" w:rsidP="007C06EF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  <w:tc>
          <w:tcPr>
            <w:tcW w:w="4536" w:type="dxa"/>
          </w:tcPr>
          <w:p w:rsidR="00E46958" w:rsidRPr="003B1F7F" w:rsidRDefault="007C06EF" w:rsidP="003B1F7F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</w:tr>
      <w:tr w:rsidR="00EE03C9" w:rsidRPr="00A4220B" w:rsidTr="00E96568">
        <w:trPr>
          <w:trHeight w:val="1021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地市级高精度</w:t>
            </w:r>
            <w:r w:rsidRPr="003B1F7F">
              <w:rPr>
                <w:rFonts w:hint="eastAsia"/>
                <w:color w:val="000000"/>
                <w:szCs w:val="21"/>
              </w:rPr>
              <w:t>CGCS2000</w:t>
            </w:r>
            <w:r w:rsidRPr="003B1F7F">
              <w:rPr>
                <w:rFonts w:hint="eastAsia"/>
                <w:color w:val="000000"/>
                <w:szCs w:val="21"/>
              </w:rPr>
              <w:t>基准框架建立与动态维持关键技术研究</w:t>
            </w:r>
          </w:p>
        </w:tc>
        <w:tc>
          <w:tcPr>
            <w:tcW w:w="4252" w:type="dxa"/>
            <w:vAlign w:val="center"/>
          </w:tcPr>
          <w:p w:rsidR="00EE03C9" w:rsidRPr="003B1F7F" w:rsidRDefault="00EE03C9" w:rsidP="00EE03C9">
            <w:pPr>
              <w:rPr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常州市测绘院</w:t>
            </w:r>
          </w:p>
          <w:p w:rsidR="00EE03C9" w:rsidRPr="003B1F7F" w:rsidRDefault="00EE03C9" w:rsidP="00EE03C9">
            <w:pPr>
              <w:rPr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武汉大学</w:t>
            </w:r>
          </w:p>
          <w:p w:rsidR="00EE03C9" w:rsidRPr="003B1F7F" w:rsidRDefault="00EE03C9" w:rsidP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常州市地理信息智能技术中心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703D7B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刘全海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王琰开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李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楼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王小维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孙雪梅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鲍秀武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陆玉祥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993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城市交通事故数据时空特征挖掘研究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苏州工业园区测绘地理信息有限公司</w:t>
            </w:r>
          </w:p>
        </w:tc>
        <w:tc>
          <w:tcPr>
            <w:tcW w:w="4536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范占永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蔡东健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岳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钱程扬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蒋如乔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何正兴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琪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陈向宇</w:t>
            </w:r>
          </w:p>
        </w:tc>
      </w:tr>
      <w:tr w:rsidR="00EE03C9" w:rsidRPr="00A4220B" w:rsidTr="00E96568">
        <w:trPr>
          <w:trHeight w:val="816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lastRenderedPageBreak/>
              <w:t>3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无人机遥感农业地理信息监测与大数据平台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昆山数字城市信息技术有限公司</w:t>
            </w:r>
          </w:p>
        </w:tc>
        <w:tc>
          <w:tcPr>
            <w:tcW w:w="4536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朱彩英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王道亮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陈良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刘晨亮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辉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朱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张翱翔</w:t>
            </w:r>
          </w:p>
        </w:tc>
      </w:tr>
      <w:tr w:rsidR="00EE03C9" w:rsidRPr="00A4220B" w:rsidTr="00E96568">
        <w:trPr>
          <w:trHeight w:val="843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4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江苏省城镇景观格局与生态环境承载力时空响应研究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南京林业大学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703D7B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杨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郑</w:t>
            </w:r>
            <w:r w:rsidR="001B71B2">
              <w:rPr>
                <w:rFonts w:hint="eastAsia"/>
                <w:color w:val="000000"/>
                <w:szCs w:val="21"/>
              </w:rPr>
              <w:t>加</w:t>
            </w:r>
            <w:r w:rsidRPr="003B1F7F">
              <w:rPr>
                <w:rFonts w:hint="eastAsia"/>
                <w:color w:val="000000"/>
                <w:szCs w:val="21"/>
              </w:rPr>
              <w:t>柱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陈红华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史晓云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魏浩瀚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隋铭明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动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陈媛媛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126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5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江苏省海岸线时空动态变化遥感监测关键技术与应用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江苏省海域使用动态监视监测中心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南京师范大学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南通市海洋监测服务中心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703D7B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崔丹丹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钱林峰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东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吕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林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朱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瑞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陈艳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艳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秦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洁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陈玮彤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张慧敏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397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6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第三次全国土地调查建库与管理系统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江苏金沙地理信息股份有限公司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云南科迪科技有限公司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江西理工大学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703D7B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杨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彬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文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唐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霞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饶长春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陈建忠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王永志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田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江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崔光磊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133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7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张家港市慧眼守土子系统及智慧国土软件关键技术研究与应用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江苏省测绘工程院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张家港市自然资源和规划局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胡雪松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李乃强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邵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恒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马能睿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邱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月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钟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金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王楠溢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张翠兰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奚忠杰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262"/>
        </w:trPr>
        <w:tc>
          <w:tcPr>
            <w:tcW w:w="675" w:type="dxa"/>
            <w:vAlign w:val="center"/>
          </w:tcPr>
          <w:p w:rsidR="00EE03C9" w:rsidRPr="006A6511" w:rsidRDefault="00EE03C9" w:rsidP="006A6511">
            <w:pPr>
              <w:jc w:val="center"/>
            </w:pPr>
            <w:r w:rsidRPr="006A6511">
              <w:rPr>
                <w:rFonts w:hint="eastAsia"/>
              </w:rPr>
              <w:t>8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基于倾斜摄影测量的城市及矿区大比例尺三维建模精度分析研究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江苏华东有色深部地质勘查有限责任公司（江苏省有色金属华东地质勘查局资源调查与评价研究院）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黄建学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袁林山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莉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张先聪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赵海卫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慧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齐秋菊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刘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毅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单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静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021"/>
        </w:trPr>
        <w:tc>
          <w:tcPr>
            <w:tcW w:w="675" w:type="dxa"/>
            <w:vAlign w:val="center"/>
          </w:tcPr>
          <w:p w:rsidR="00EE03C9" w:rsidRPr="006A6511" w:rsidRDefault="00EE03C9" w:rsidP="0036116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大比例尺地形图质检数据管理与质量评定系统的研究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江苏易图地理信息科技股份有限公司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江苏省测绘产品质量监督检验站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陈正富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虞继进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朱文宏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陆玉祥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廖安生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孙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涛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刘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柳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彭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松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赵志强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216"/>
        </w:trPr>
        <w:tc>
          <w:tcPr>
            <w:tcW w:w="675" w:type="dxa"/>
            <w:vAlign w:val="center"/>
          </w:tcPr>
          <w:p w:rsidR="00EE03C9" w:rsidRPr="006A6511" w:rsidRDefault="00EE03C9" w:rsidP="00361165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常州市智慧地价应用管理模块建设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常州市国土资源服务中心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江苏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苏地仁合土地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>房地产资产评估测绘造价咨询有限公司</w:t>
            </w:r>
          </w:p>
        </w:tc>
        <w:tc>
          <w:tcPr>
            <w:tcW w:w="4536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贺卫中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肖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阳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文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张玲燕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赵淑群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顾一峰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黄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锐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陈向东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唐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露</w:t>
            </w:r>
          </w:p>
        </w:tc>
      </w:tr>
      <w:tr w:rsidR="00EE03C9" w:rsidRPr="00A4220B" w:rsidTr="00E96568">
        <w:trPr>
          <w:trHeight w:val="1021"/>
        </w:trPr>
        <w:tc>
          <w:tcPr>
            <w:tcW w:w="675" w:type="dxa"/>
            <w:vAlign w:val="center"/>
          </w:tcPr>
          <w:p w:rsidR="00EE03C9" w:rsidRPr="006A6511" w:rsidRDefault="00EE03C9" w:rsidP="0036116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96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城市生态功能区空间信息管理平台构建及关键技术研究</w:t>
            </w:r>
          </w:p>
        </w:tc>
        <w:tc>
          <w:tcPr>
            <w:tcW w:w="4252" w:type="dxa"/>
            <w:vAlign w:val="center"/>
          </w:tcPr>
          <w:p w:rsidR="00EE03C9" w:rsidRPr="003B1F7F" w:rsidRDefault="00EE03C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南京市测绘勘察研究院股份有限公司</w:t>
            </w:r>
          </w:p>
        </w:tc>
        <w:tc>
          <w:tcPr>
            <w:tcW w:w="4536" w:type="dxa"/>
            <w:vAlign w:val="center"/>
          </w:tcPr>
          <w:p w:rsidR="00EE03C9" w:rsidRPr="003B1F7F" w:rsidRDefault="00EE03C9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雨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陶为波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林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聪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高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琰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周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曦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李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雷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欣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张红军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石鑫星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E03C9" w:rsidRPr="00A4220B" w:rsidTr="00E96568">
        <w:trPr>
          <w:trHeight w:val="1021"/>
        </w:trPr>
        <w:tc>
          <w:tcPr>
            <w:tcW w:w="675" w:type="dxa"/>
            <w:vAlign w:val="center"/>
          </w:tcPr>
          <w:p w:rsidR="00EE03C9" w:rsidRPr="006A6511" w:rsidRDefault="00EE03C9" w:rsidP="0036116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962" w:type="dxa"/>
            <w:vAlign w:val="center"/>
          </w:tcPr>
          <w:p w:rsidR="00EE03C9" w:rsidRPr="003B1F7F" w:rsidRDefault="00CC4E07">
            <w:pPr>
              <w:rPr>
                <w:rFonts w:ascii="宋体" w:hAnsi="宋体" w:cs="宋体"/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连云港市海洋生态保护建设管理可视化</w:t>
            </w:r>
          </w:p>
        </w:tc>
        <w:tc>
          <w:tcPr>
            <w:tcW w:w="4252" w:type="dxa"/>
            <w:vAlign w:val="center"/>
          </w:tcPr>
          <w:p w:rsidR="00CC4E07" w:rsidRPr="00CC4E07" w:rsidRDefault="00CC4E07" w:rsidP="00CC4E07">
            <w:pPr>
              <w:rPr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连云港市海域使用保护动态管理中心</w:t>
            </w:r>
          </w:p>
          <w:p w:rsidR="00EE03C9" w:rsidRPr="003B1F7F" w:rsidRDefault="00CC4E07" w:rsidP="00CC4E07">
            <w:pPr>
              <w:rPr>
                <w:rFonts w:ascii="宋体" w:hAnsi="宋体" w:cs="宋体"/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华东有色测绘院</w:t>
            </w:r>
          </w:p>
        </w:tc>
        <w:tc>
          <w:tcPr>
            <w:tcW w:w="4536" w:type="dxa"/>
            <w:vAlign w:val="center"/>
          </w:tcPr>
          <w:p w:rsidR="00EE03C9" w:rsidRPr="003B1F7F" w:rsidRDefault="00CC4E07" w:rsidP="00CC4E07">
            <w:pPr>
              <w:rPr>
                <w:rFonts w:ascii="宋体" w:hAnsi="宋体" w:cs="宋体"/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许祝华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张彦彦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许海蓬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赵</w:t>
            </w:r>
            <w:r w:rsidRPr="00CC4E07">
              <w:rPr>
                <w:rFonts w:hint="eastAsia"/>
                <w:color w:val="000000"/>
                <w:szCs w:val="21"/>
              </w:rPr>
              <w:t xml:space="preserve">  </w:t>
            </w:r>
            <w:r w:rsidRPr="00CC4E07">
              <w:rPr>
                <w:rFonts w:hint="eastAsia"/>
                <w:color w:val="000000"/>
                <w:szCs w:val="21"/>
              </w:rPr>
              <w:t>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CE7AC3">
              <w:rPr>
                <w:rFonts w:hint="eastAsia"/>
                <w:color w:val="000000"/>
                <w:szCs w:val="21"/>
              </w:rPr>
              <w:t>陈志远</w:t>
            </w:r>
            <w:r w:rsidR="00CE7AC3"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喻</w:t>
            </w:r>
            <w:r w:rsidRPr="00CC4E07">
              <w:rPr>
                <w:rFonts w:hint="eastAsia"/>
                <w:color w:val="000000"/>
                <w:szCs w:val="21"/>
              </w:rPr>
              <w:t xml:space="preserve">  </w:t>
            </w:r>
            <w:r w:rsidRPr="00CC4E07">
              <w:rPr>
                <w:rFonts w:hint="eastAsia"/>
                <w:color w:val="000000"/>
                <w:szCs w:val="21"/>
              </w:rPr>
              <w:t>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CE7AC3">
              <w:rPr>
                <w:rFonts w:hint="eastAsia"/>
                <w:color w:val="000000"/>
                <w:szCs w:val="21"/>
              </w:rPr>
              <w:t>王</w:t>
            </w:r>
            <w:r w:rsidR="00CE7AC3">
              <w:rPr>
                <w:rFonts w:hint="eastAsia"/>
                <w:color w:val="000000"/>
                <w:szCs w:val="21"/>
              </w:rPr>
              <w:t xml:space="preserve">  </w:t>
            </w:r>
            <w:r w:rsidR="00CE7AC3">
              <w:rPr>
                <w:rFonts w:hint="eastAsia"/>
                <w:color w:val="000000"/>
                <w:szCs w:val="21"/>
              </w:rPr>
              <w:t>磊</w:t>
            </w:r>
            <w:r w:rsidR="00CE7AC3">
              <w:rPr>
                <w:rFonts w:hint="eastAsia"/>
                <w:color w:val="000000"/>
                <w:szCs w:val="21"/>
              </w:rPr>
              <w:t xml:space="preserve"> </w:t>
            </w:r>
            <w:r w:rsidR="00CE7AC3">
              <w:rPr>
                <w:rFonts w:hint="eastAsia"/>
                <w:color w:val="000000"/>
                <w:szCs w:val="21"/>
              </w:rPr>
              <w:t>陆</w:t>
            </w:r>
            <w:r w:rsidR="00CE7AC3">
              <w:rPr>
                <w:rFonts w:hint="eastAsia"/>
                <w:color w:val="000000"/>
                <w:szCs w:val="21"/>
              </w:rPr>
              <w:t xml:space="preserve">  </w:t>
            </w:r>
            <w:r w:rsidR="00CE7AC3">
              <w:rPr>
                <w:rFonts w:hint="eastAsia"/>
                <w:color w:val="000000"/>
                <w:szCs w:val="21"/>
              </w:rPr>
              <w:t>伟</w:t>
            </w:r>
          </w:p>
        </w:tc>
      </w:tr>
    </w:tbl>
    <w:p w:rsidR="00E46958" w:rsidRDefault="00E46958" w:rsidP="00E46958">
      <w:pPr>
        <w:widowControl/>
        <w:ind w:left="105" w:hangingChars="50" w:hanging="105"/>
        <w:rPr>
          <w:rFonts w:ascii="宋体" w:hAnsi="宋体" w:cs="宋体"/>
          <w:kern w:val="0"/>
          <w:szCs w:val="21"/>
        </w:rPr>
      </w:pPr>
    </w:p>
    <w:p w:rsidR="00BC7EA7" w:rsidRPr="00CC4E07" w:rsidRDefault="00BC7EA7" w:rsidP="00E46958">
      <w:pPr>
        <w:widowControl/>
        <w:ind w:left="105" w:hangingChars="50" w:hanging="105"/>
        <w:rPr>
          <w:rFonts w:ascii="宋体" w:hAnsi="宋体" w:cs="宋体"/>
          <w:kern w:val="0"/>
          <w:szCs w:val="21"/>
        </w:rPr>
      </w:pPr>
    </w:p>
    <w:p w:rsidR="00E46958" w:rsidRPr="00A4220B" w:rsidRDefault="00E46958" w:rsidP="00BC7EA7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三</w:t>
      </w:r>
      <w:r w:rsidRPr="00A4220B">
        <w:rPr>
          <w:rFonts w:ascii="宋体" w:hAnsi="宋体" w:hint="eastAsia"/>
          <w:b/>
          <w:bCs/>
          <w:sz w:val="36"/>
        </w:rPr>
        <w:t>等奖项目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003"/>
        <w:gridCol w:w="4210"/>
        <w:gridCol w:w="4538"/>
      </w:tblGrid>
      <w:tr w:rsidR="00E46958" w:rsidRPr="00A4220B" w:rsidTr="00E461B6">
        <w:trPr>
          <w:trHeight w:val="523"/>
        </w:trPr>
        <w:tc>
          <w:tcPr>
            <w:tcW w:w="234" w:type="pct"/>
          </w:tcPr>
          <w:p w:rsidR="00E46958" w:rsidRPr="007A3B98" w:rsidRDefault="00E46958" w:rsidP="00E5217F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734" w:type="pct"/>
          </w:tcPr>
          <w:p w:rsidR="00E46958" w:rsidRPr="007A3B98" w:rsidRDefault="00E46958" w:rsidP="007A3B98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1459" w:type="pct"/>
          </w:tcPr>
          <w:p w:rsidR="00E46958" w:rsidRPr="007A3B98" w:rsidRDefault="00E46958" w:rsidP="007A3B98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  <w:tc>
          <w:tcPr>
            <w:tcW w:w="1573" w:type="pct"/>
          </w:tcPr>
          <w:p w:rsidR="00E46958" w:rsidRPr="007A3B98" w:rsidRDefault="00E46958" w:rsidP="007A3B98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</w:tr>
      <w:tr w:rsidR="00E40E7D" w:rsidRPr="00A4220B" w:rsidTr="00E461B6">
        <w:trPr>
          <w:trHeight w:val="871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基于基础测绘的“多规合一”系统研究——以徐州经济技术开发区为例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徐州市自然资源和规划局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徐州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市国测测绘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信息服务有限公司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李艺博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孝强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党春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丽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渠俊峰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吕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峰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蒲玲媛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王晓贤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770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江苏省新型基础测绘体系建设研究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40E7D">
              <w:rPr>
                <w:rFonts w:hint="eastAsia"/>
                <w:color w:val="000000"/>
                <w:szCs w:val="21"/>
              </w:rPr>
              <w:t>丁龙远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吕志慧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凯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偲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唐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权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朱周华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邱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天</w:t>
            </w:r>
          </w:p>
        </w:tc>
      </w:tr>
      <w:tr w:rsidR="00E40E7D" w:rsidRPr="00A4220B" w:rsidTr="00E461B6"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三维控制性规划应用研究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镇江市勘察测绘研究院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镇江市规划设计研究院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徐必胜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任思源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徐华荣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黄丽杰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云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刘鑫龙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刘桂生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1195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重要基础地理信息快速更新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江苏省基础地理信息中心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潘九宝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张大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骞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玮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超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孟小芳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张钦玮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丹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1128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国土调查二三维一体化信息平台研发与应用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宿迁市国土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资源局宿城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分局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宿迁市自然资源局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南京国图信息产业有限公司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刘新平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崔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立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周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磊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吴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翔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冯彦彦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张艳倩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1116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天地图</w:t>
            </w:r>
            <w:r w:rsidRPr="00E40E7D">
              <w:rPr>
                <w:szCs w:val="21"/>
              </w:rPr>
              <w:t>•</w:t>
            </w:r>
            <w:r w:rsidRPr="00E40E7D">
              <w:rPr>
                <w:rFonts w:hint="eastAsia"/>
                <w:szCs w:val="21"/>
              </w:rPr>
              <w:t>无锡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无锡市自然资源和规划局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武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大吉奥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信息技术有限公司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szCs w:val="21"/>
              </w:rPr>
            </w:pPr>
            <w:r w:rsidRPr="00E40E7D">
              <w:rPr>
                <w:rFonts w:hint="eastAsia"/>
                <w:szCs w:val="21"/>
              </w:rPr>
              <w:t>席永清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陈</w:t>
            </w:r>
            <w:r w:rsidRPr="00E40E7D">
              <w:rPr>
                <w:rFonts w:hint="eastAsia"/>
                <w:szCs w:val="21"/>
              </w:rPr>
              <w:t xml:space="preserve">  </w:t>
            </w:r>
            <w:r w:rsidRPr="00E40E7D">
              <w:rPr>
                <w:rFonts w:hint="eastAsia"/>
                <w:szCs w:val="21"/>
              </w:rPr>
              <w:t>艳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张振宇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贾旖旎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董星星</w:t>
            </w:r>
            <w:r w:rsidRPr="00E40E7D">
              <w:rPr>
                <w:rFonts w:hint="eastAsia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szCs w:val="21"/>
              </w:rPr>
              <w:t>姜秀芳</w:t>
            </w:r>
            <w:proofErr w:type="gramEnd"/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俞长伟</w:t>
            </w:r>
            <w:r w:rsidRPr="00E40E7D">
              <w:rPr>
                <w:rFonts w:hint="eastAsia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1131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基于立体城市空间的规划管理及公众服务技术及应用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常州市金坛区自然资源局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常州市测绘院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广州都市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圈网络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科技有限公司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杨建忠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霞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陆汶娟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迅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陈丽娟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卓家林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邹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焱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566AF1">
        <w:trPr>
          <w:trHeight w:val="835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南京市农村集体资产清产核资管理研究与实现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江苏省地质调查研究院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40E7D">
              <w:rPr>
                <w:rFonts w:hint="eastAsia"/>
                <w:color w:val="000000"/>
                <w:szCs w:val="21"/>
              </w:rPr>
              <w:t>杨礼平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朱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马忠卫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珂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张亚玲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陈静欣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赵朝贺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1175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昆山开发区工业用地绩效管理系统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昆山经济技术开发区规划建设局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江苏省城市规划设计研究院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昆山市城建测绘有限公司</w:t>
            </w:r>
          </w:p>
        </w:tc>
        <w:tc>
          <w:tcPr>
            <w:tcW w:w="1573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许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峰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邵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咪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高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朱逸凡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王水源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红</w:t>
            </w:r>
          </w:p>
        </w:tc>
      </w:tr>
      <w:tr w:rsidR="00E40E7D" w:rsidRPr="00A4220B" w:rsidTr="00E461B6">
        <w:trPr>
          <w:trHeight w:val="979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省级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地理国情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综合分析研究与实践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40E7D">
              <w:rPr>
                <w:rFonts w:hint="eastAsia"/>
                <w:color w:val="000000"/>
                <w:szCs w:val="21"/>
              </w:rPr>
              <w:t>吴勤书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丁龙远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蔡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徐建刚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邵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轩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张时智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赵卓文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40E7D" w:rsidRPr="00A4220B" w:rsidTr="00E461B6">
        <w:trPr>
          <w:trHeight w:val="1263"/>
        </w:trPr>
        <w:tc>
          <w:tcPr>
            <w:tcW w:w="234" w:type="pct"/>
            <w:vAlign w:val="center"/>
          </w:tcPr>
          <w:p w:rsidR="00E40E7D" w:rsidRPr="006A6511" w:rsidRDefault="00E40E7D" w:rsidP="006A6511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734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基于动态结构化引擎和私有化对象识别技术的地理信息共享平台</w:t>
            </w:r>
          </w:p>
        </w:tc>
        <w:tc>
          <w:tcPr>
            <w:tcW w:w="1459" w:type="pct"/>
            <w:vAlign w:val="center"/>
          </w:tcPr>
          <w:p w:rsidR="00E40E7D" w:rsidRPr="00E40E7D" w:rsidRDefault="00E40E7D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江苏省测绘工程院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高邮市自然资源局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江苏易图地理信息科技股份有限公司</w:t>
            </w:r>
          </w:p>
        </w:tc>
        <w:tc>
          <w:tcPr>
            <w:tcW w:w="1573" w:type="pct"/>
            <w:vAlign w:val="center"/>
          </w:tcPr>
          <w:p w:rsidR="00E40E7D" w:rsidRPr="00E40E7D" w:rsidRDefault="00E40E7D" w:rsidP="00566AF1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薛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斌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王荣芳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董安国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王冬升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周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松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:rsidR="00A91900" w:rsidRPr="00E46958" w:rsidRDefault="00A91900" w:rsidP="006A6511"/>
    <w:sectPr w:rsidR="00A91900" w:rsidRPr="00E46958" w:rsidSect="00C1074D">
      <w:footerReference w:type="default" r:id="rId8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CA" w:rsidRDefault="005244CA" w:rsidP="00E46958">
      <w:r>
        <w:separator/>
      </w:r>
    </w:p>
  </w:endnote>
  <w:endnote w:type="continuationSeparator" w:id="0">
    <w:p w:rsidR="005244CA" w:rsidRDefault="005244CA" w:rsidP="00E4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962427"/>
      <w:docPartObj>
        <w:docPartGallery w:val="Page Numbers (Bottom of Page)"/>
        <w:docPartUnique/>
      </w:docPartObj>
    </w:sdtPr>
    <w:sdtEndPr/>
    <w:sdtContent>
      <w:p w:rsidR="00C1074D" w:rsidRDefault="00C107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CEE" w:rsidRPr="00E43CEE">
          <w:rPr>
            <w:noProof/>
            <w:lang w:val="zh-CN"/>
          </w:rPr>
          <w:t>2</w:t>
        </w:r>
        <w:r>
          <w:fldChar w:fldCharType="end"/>
        </w:r>
      </w:p>
    </w:sdtContent>
  </w:sdt>
  <w:p w:rsidR="00C1074D" w:rsidRDefault="00C1074D" w:rsidP="006A65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CA" w:rsidRDefault="005244CA" w:rsidP="00E46958">
      <w:r>
        <w:separator/>
      </w:r>
    </w:p>
  </w:footnote>
  <w:footnote w:type="continuationSeparator" w:id="0">
    <w:p w:rsidR="005244CA" w:rsidRDefault="005244CA" w:rsidP="00E4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58"/>
    <w:rsid w:val="0005208D"/>
    <w:rsid w:val="000641A2"/>
    <w:rsid w:val="00103B08"/>
    <w:rsid w:val="00133DDE"/>
    <w:rsid w:val="00170078"/>
    <w:rsid w:val="00191332"/>
    <w:rsid w:val="00191402"/>
    <w:rsid w:val="001B6E0B"/>
    <w:rsid w:val="001B71B2"/>
    <w:rsid w:val="001F1704"/>
    <w:rsid w:val="001F7D61"/>
    <w:rsid w:val="002166D8"/>
    <w:rsid w:val="00221DDC"/>
    <w:rsid w:val="00235EE2"/>
    <w:rsid w:val="00323457"/>
    <w:rsid w:val="00361165"/>
    <w:rsid w:val="003746FF"/>
    <w:rsid w:val="003A35D4"/>
    <w:rsid w:val="003B1F7F"/>
    <w:rsid w:val="00426D83"/>
    <w:rsid w:val="00430EB2"/>
    <w:rsid w:val="00474E40"/>
    <w:rsid w:val="004B38D2"/>
    <w:rsid w:val="004D22C2"/>
    <w:rsid w:val="004F4D48"/>
    <w:rsid w:val="005244CA"/>
    <w:rsid w:val="005341D4"/>
    <w:rsid w:val="00566AF1"/>
    <w:rsid w:val="005D79DB"/>
    <w:rsid w:val="006064F9"/>
    <w:rsid w:val="00622A40"/>
    <w:rsid w:val="006378D4"/>
    <w:rsid w:val="00655F22"/>
    <w:rsid w:val="006651DB"/>
    <w:rsid w:val="006664CE"/>
    <w:rsid w:val="00687411"/>
    <w:rsid w:val="00694BFB"/>
    <w:rsid w:val="006A6511"/>
    <w:rsid w:val="006E2B1E"/>
    <w:rsid w:val="00703D7B"/>
    <w:rsid w:val="00747503"/>
    <w:rsid w:val="00762EC8"/>
    <w:rsid w:val="00776CEC"/>
    <w:rsid w:val="00796425"/>
    <w:rsid w:val="007A3B98"/>
    <w:rsid w:val="007A5608"/>
    <w:rsid w:val="007A5B2C"/>
    <w:rsid w:val="007C06EF"/>
    <w:rsid w:val="007F6796"/>
    <w:rsid w:val="00820D31"/>
    <w:rsid w:val="008238E8"/>
    <w:rsid w:val="0089747F"/>
    <w:rsid w:val="00905479"/>
    <w:rsid w:val="009812CD"/>
    <w:rsid w:val="00994D1D"/>
    <w:rsid w:val="009C7316"/>
    <w:rsid w:val="00A13865"/>
    <w:rsid w:val="00A349E7"/>
    <w:rsid w:val="00A40A68"/>
    <w:rsid w:val="00A65475"/>
    <w:rsid w:val="00A87E31"/>
    <w:rsid w:val="00A91900"/>
    <w:rsid w:val="00B0242F"/>
    <w:rsid w:val="00B22662"/>
    <w:rsid w:val="00B23D8A"/>
    <w:rsid w:val="00B57048"/>
    <w:rsid w:val="00B87D68"/>
    <w:rsid w:val="00BB3ACE"/>
    <w:rsid w:val="00BC7EA7"/>
    <w:rsid w:val="00BD42EB"/>
    <w:rsid w:val="00BF6293"/>
    <w:rsid w:val="00C068FE"/>
    <w:rsid w:val="00C1074D"/>
    <w:rsid w:val="00C40033"/>
    <w:rsid w:val="00C53961"/>
    <w:rsid w:val="00C76D6F"/>
    <w:rsid w:val="00CC4E07"/>
    <w:rsid w:val="00CE7AC3"/>
    <w:rsid w:val="00D36E6B"/>
    <w:rsid w:val="00D8261D"/>
    <w:rsid w:val="00E40E7D"/>
    <w:rsid w:val="00E43CEE"/>
    <w:rsid w:val="00E461B6"/>
    <w:rsid w:val="00E46958"/>
    <w:rsid w:val="00E5217F"/>
    <w:rsid w:val="00E630C4"/>
    <w:rsid w:val="00E73D8E"/>
    <w:rsid w:val="00E96568"/>
    <w:rsid w:val="00EE03C9"/>
    <w:rsid w:val="00EF072B"/>
    <w:rsid w:val="00EF4307"/>
    <w:rsid w:val="00F00739"/>
    <w:rsid w:val="00F1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46958"/>
    <w:pPr>
      <w:ind w:leftChars="2500" w:left="100"/>
    </w:pPr>
    <w:rPr>
      <w:rFonts w:ascii="宋体" w:hAnsi="宋体"/>
      <w:sz w:val="28"/>
    </w:rPr>
  </w:style>
  <w:style w:type="character" w:customStyle="1" w:styleId="Char">
    <w:name w:val="日期 Char"/>
    <w:basedOn w:val="a0"/>
    <w:link w:val="a3"/>
    <w:rsid w:val="00E46958"/>
    <w:rPr>
      <w:rFonts w:ascii="宋体" w:eastAsia="宋体" w:hAnsi="宋体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E4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69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695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13865"/>
    <w:pPr>
      <w:ind w:firstLineChars="200" w:firstLine="42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semiHidden/>
    <w:unhideWhenUsed/>
    <w:rsid w:val="00F00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46958"/>
    <w:pPr>
      <w:ind w:leftChars="2500" w:left="100"/>
    </w:pPr>
    <w:rPr>
      <w:rFonts w:ascii="宋体" w:hAnsi="宋体"/>
      <w:sz w:val="28"/>
    </w:rPr>
  </w:style>
  <w:style w:type="character" w:customStyle="1" w:styleId="Char">
    <w:name w:val="日期 Char"/>
    <w:basedOn w:val="a0"/>
    <w:link w:val="a3"/>
    <w:rsid w:val="00E46958"/>
    <w:rPr>
      <w:rFonts w:ascii="宋体" w:eastAsia="宋体" w:hAnsi="宋体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E4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69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695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13865"/>
    <w:pPr>
      <w:ind w:firstLineChars="200" w:firstLine="42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semiHidden/>
    <w:unhideWhenUsed/>
    <w:rsid w:val="00F00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B00D-6407-4D93-ABE5-CABA85CC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</cp:lastModifiedBy>
  <cp:revision>3</cp:revision>
  <dcterms:created xsi:type="dcterms:W3CDTF">2019-10-14T08:58:00Z</dcterms:created>
  <dcterms:modified xsi:type="dcterms:W3CDTF">2019-10-14T08:58:00Z</dcterms:modified>
</cp:coreProperties>
</file>