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E6" w:rsidRDefault="004405E6" w:rsidP="004405E6">
      <w:pPr>
        <w:pStyle w:val="a3"/>
        <w:ind w:leftChars="0" w:left="0"/>
      </w:pPr>
      <w:r>
        <w:rPr>
          <w:rFonts w:hint="eastAsia"/>
        </w:rPr>
        <w:t>附件：</w:t>
      </w:r>
    </w:p>
    <w:p w:rsidR="004405E6" w:rsidRPr="009A171F" w:rsidRDefault="004405E6" w:rsidP="004405E6">
      <w:pPr>
        <w:pStyle w:val="a3"/>
        <w:spacing w:line="600" w:lineRule="exact"/>
        <w:ind w:leftChars="47" w:left="99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2020</w:t>
      </w:r>
      <w:r w:rsidRPr="009A171F">
        <w:rPr>
          <w:rFonts w:ascii="华文中宋" w:eastAsia="华文中宋" w:hAnsi="华文中宋" w:hint="eastAsia"/>
          <w:b/>
          <w:bCs/>
          <w:sz w:val="44"/>
          <w:szCs w:val="44"/>
        </w:rPr>
        <w:t>年度江苏省测绘地理信息科技进步奖获奖名单</w:t>
      </w:r>
    </w:p>
    <w:p w:rsidR="004405E6" w:rsidRPr="008C1E23" w:rsidRDefault="004405E6" w:rsidP="004405E6">
      <w:pPr>
        <w:spacing w:before="240" w:after="240" w:line="600" w:lineRule="exact"/>
        <w:jc w:val="center"/>
        <w:rPr>
          <w:rFonts w:ascii="宋体" w:hAnsi="宋体"/>
          <w:b/>
          <w:bCs/>
          <w:sz w:val="36"/>
        </w:rPr>
      </w:pPr>
      <w:r w:rsidRPr="00995A7A">
        <w:rPr>
          <w:rFonts w:ascii="宋体" w:hAnsi="宋体" w:hint="eastAsia"/>
          <w:b/>
          <w:bCs/>
          <w:sz w:val="36"/>
        </w:rPr>
        <w:t>一等奖项目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5005"/>
        <w:gridCol w:w="4252"/>
        <w:gridCol w:w="4536"/>
      </w:tblGrid>
      <w:tr w:rsidR="004405E6" w:rsidRPr="00AE7292" w:rsidTr="003A2F5B">
        <w:trPr>
          <w:trHeight w:val="542"/>
        </w:trPr>
        <w:tc>
          <w:tcPr>
            <w:tcW w:w="632" w:type="dxa"/>
          </w:tcPr>
          <w:p w:rsidR="004405E6" w:rsidRPr="00AE7292" w:rsidRDefault="004405E6" w:rsidP="003A2F5B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5005" w:type="dxa"/>
          </w:tcPr>
          <w:p w:rsidR="004405E6" w:rsidRPr="00AE7292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4252" w:type="dxa"/>
          </w:tcPr>
          <w:p w:rsidR="004405E6" w:rsidRPr="00AE7292" w:rsidRDefault="004405E6" w:rsidP="003A2F5B">
            <w:pPr>
              <w:spacing w:line="500" w:lineRule="exact"/>
              <w:ind w:firstLineChars="12" w:firstLine="2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  <w:tc>
          <w:tcPr>
            <w:tcW w:w="4536" w:type="dxa"/>
          </w:tcPr>
          <w:p w:rsidR="004405E6" w:rsidRPr="00AE7292" w:rsidRDefault="004405E6" w:rsidP="003A2F5B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</w:tr>
      <w:tr w:rsidR="004405E6" w:rsidRPr="00A4220B" w:rsidTr="003A2F5B">
        <w:trPr>
          <w:trHeight w:val="816"/>
        </w:trPr>
        <w:tc>
          <w:tcPr>
            <w:tcW w:w="632" w:type="dxa"/>
            <w:vAlign w:val="center"/>
          </w:tcPr>
          <w:p w:rsidR="004405E6" w:rsidRPr="00361165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005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自然资源资产审计与监测关键技术研究与应用</w:t>
            </w:r>
          </w:p>
        </w:tc>
        <w:tc>
          <w:tcPr>
            <w:tcW w:w="4252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江苏省测绘工程院</w:t>
            </w:r>
          </w:p>
        </w:tc>
        <w:tc>
          <w:tcPr>
            <w:tcW w:w="4536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王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勇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赵建崇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陈年松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陶金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梅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李乃强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董安国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贾济红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曹婷丽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徐贵阳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郭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佳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钟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金</w:t>
            </w:r>
          </w:p>
        </w:tc>
      </w:tr>
      <w:tr w:rsidR="004405E6" w:rsidRPr="00A4220B" w:rsidTr="003A2F5B">
        <w:trPr>
          <w:trHeight w:val="843"/>
        </w:trPr>
        <w:tc>
          <w:tcPr>
            <w:tcW w:w="632" w:type="dxa"/>
            <w:vAlign w:val="center"/>
          </w:tcPr>
          <w:p w:rsidR="004405E6" w:rsidRPr="001B6E0B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005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江苏省特色小镇监测关键技术研究及应用</w:t>
            </w:r>
          </w:p>
        </w:tc>
        <w:tc>
          <w:tcPr>
            <w:tcW w:w="4252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江苏省基础地理信息中心</w:t>
            </w:r>
          </w:p>
        </w:tc>
        <w:tc>
          <w:tcPr>
            <w:tcW w:w="4536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潘九宝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玮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刘善磊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陶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DA508D">
              <w:rPr>
                <w:rFonts w:hint="eastAsia"/>
                <w:color w:val="000000"/>
                <w:szCs w:val="21"/>
              </w:rPr>
              <w:t>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张大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骞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DA508D">
              <w:rPr>
                <w:rFonts w:hint="eastAsia"/>
                <w:color w:val="000000"/>
                <w:szCs w:val="21"/>
              </w:rPr>
              <w:t>超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范雪婷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DA508D">
              <w:rPr>
                <w:rFonts w:hint="eastAsia"/>
                <w:color w:val="000000"/>
                <w:szCs w:val="21"/>
              </w:rPr>
              <w:t>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李梦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梦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黄明伟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沈泉飞</w:t>
            </w:r>
            <w:proofErr w:type="gramEnd"/>
          </w:p>
        </w:tc>
      </w:tr>
      <w:tr w:rsidR="004405E6" w:rsidRPr="00A4220B" w:rsidTr="003A2F5B">
        <w:trPr>
          <w:trHeight w:val="709"/>
        </w:trPr>
        <w:tc>
          <w:tcPr>
            <w:tcW w:w="632" w:type="dxa"/>
            <w:vAlign w:val="center"/>
          </w:tcPr>
          <w:p w:rsidR="004405E6" w:rsidRPr="00361165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005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省级三维地理信息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云服务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平台关键技术与应用</w:t>
            </w:r>
          </w:p>
        </w:tc>
        <w:tc>
          <w:tcPr>
            <w:tcW w:w="4252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4536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吕志慧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邱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天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朱周华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张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凯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张春泉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唐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权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佩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赫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春晓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徐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偲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刘俊伟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卢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忠</w:t>
            </w:r>
          </w:p>
        </w:tc>
      </w:tr>
      <w:tr w:rsidR="004405E6" w:rsidRPr="00A4220B" w:rsidTr="003A2F5B">
        <w:trPr>
          <w:trHeight w:val="699"/>
        </w:trPr>
        <w:tc>
          <w:tcPr>
            <w:tcW w:w="632" w:type="dxa"/>
            <w:vAlign w:val="center"/>
          </w:tcPr>
          <w:p w:rsidR="004405E6" w:rsidRPr="001B6E0B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005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宽阔水域公铁两用钢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桁</w:t>
            </w:r>
            <w:proofErr w:type="gramEnd"/>
            <w:r w:rsidRPr="00DA508D">
              <w:rPr>
                <w:rFonts w:hint="eastAsia"/>
                <w:color w:val="000000"/>
                <w:szCs w:val="21"/>
              </w:rPr>
              <w:t>梁桥测控关键技术研究与应用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华</w:t>
            </w:r>
            <w:r w:rsidRPr="00DA508D">
              <w:rPr>
                <w:rFonts w:hint="eastAsia"/>
                <w:color w:val="000000"/>
                <w:szCs w:val="21"/>
              </w:rPr>
              <w:t>设设计</w:t>
            </w:r>
            <w:proofErr w:type="gramEnd"/>
            <w:r w:rsidRPr="00DA508D">
              <w:rPr>
                <w:rFonts w:hint="eastAsia"/>
                <w:color w:val="000000"/>
                <w:szCs w:val="21"/>
              </w:rPr>
              <w:t>集团股份有限公司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中交二航局第四工程有限公司检测中心</w:t>
            </w:r>
          </w:p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东南大学</w:t>
            </w:r>
          </w:p>
        </w:tc>
        <w:tc>
          <w:tcPr>
            <w:tcW w:w="4536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徐春明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胡伍生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李寒冰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闻道秋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凌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DA508D">
              <w:rPr>
                <w:rFonts w:hint="eastAsia"/>
                <w:color w:val="000000"/>
                <w:szCs w:val="21"/>
              </w:rPr>
              <w:t>青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许雄飞</w:t>
            </w:r>
            <w:r w:rsidRPr="00DA508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蔡</w:t>
            </w:r>
            <w:proofErr w:type="gramEnd"/>
            <w:r w:rsidRPr="00DA508D">
              <w:rPr>
                <w:rFonts w:hint="eastAsia"/>
                <w:color w:val="000000"/>
                <w:szCs w:val="21"/>
              </w:rPr>
              <w:t>少云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王冬松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刘文豪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方新民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赵鹏飞</w:t>
            </w:r>
          </w:p>
        </w:tc>
      </w:tr>
      <w:tr w:rsidR="004405E6" w:rsidRPr="00A4220B" w:rsidTr="003A2F5B">
        <w:trPr>
          <w:trHeight w:val="579"/>
        </w:trPr>
        <w:tc>
          <w:tcPr>
            <w:tcW w:w="632" w:type="dxa"/>
            <w:vAlign w:val="center"/>
          </w:tcPr>
          <w:p w:rsidR="004405E6" w:rsidRPr="00361165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005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CF16AC">
              <w:rPr>
                <w:rFonts w:hint="eastAsia"/>
                <w:color w:val="000000"/>
                <w:szCs w:val="21"/>
              </w:rPr>
              <w:t>沿海远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距离多模式</w:t>
            </w:r>
            <w:r w:rsidRPr="00CF16AC">
              <w:rPr>
                <w:rFonts w:hint="eastAsia"/>
                <w:color w:val="000000"/>
                <w:szCs w:val="21"/>
              </w:rPr>
              <w:t>GNSS</w:t>
            </w:r>
            <w:r w:rsidRPr="00CF16AC">
              <w:rPr>
                <w:rFonts w:hint="eastAsia"/>
                <w:color w:val="000000"/>
                <w:szCs w:val="21"/>
              </w:rPr>
              <w:t>高精度三维水深测量关键技术研究</w:t>
            </w:r>
          </w:p>
        </w:tc>
        <w:tc>
          <w:tcPr>
            <w:tcW w:w="4252" w:type="dxa"/>
            <w:vAlign w:val="center"/>
          </w:tcPr>
          <w:p w:rsidR="004405E6" w:rsidRPr="00D468E8" w:rsidRDefault="004405E6" w:rsidP="003A2F5B">
            <w:pPr>
              <w:rPr>
                <w:color w:val="000000"/>
                <w:spacing w:val="-12"/>
                <w:szCs w:val="21"/>
              </w:rPr>
            </w:pPr>
            <w:r w:rsidRPr="00D468E8">
              <w:rPr>
                <w:rFonts w:hint="eastAsia"/>
                <w:color w:val="000000"/>
                <w:spacing w:val="-12"/>
                <w:szCs w:val="21"/>
              </w:rPr>
              <w:t>长江水利委员会水文局长江口水文水资源勘测局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武汉大学测绘学院</w:t>
            </w:r>
          </w:p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上海祥阳水利勘测设计有限公司</w:t>
            </w:r>
          </w:p>
        </w:tc>
        <w:tc>
          <w:tcPr>
            <w:tcW w:w="4536" w:type="dxa"/>
            <w:vAlign w:val="center"/>
          </w:tcPr>
          <w:p w:rsidR="004405E6" w:rsidRPr="00361165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吴敬文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赵建虎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周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才扬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暴景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阳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刘大伟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张红梅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薛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剑锋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黄金发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盛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青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杨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剑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舒国栋</w:t>
            </w:r>
          </w:p>
        </w:tc>
      </w:tr>
      <w:tr w:rsidR="004405E6" w:rsidRPr="00A4220B" w:rsidTr="003A2F5B">
        <w:trPr>
          <w:trHeight w:val="972"/>
        </w:trPr>
        <w:tc>
          <w:tcPr>
            <w:tcW w:w="632" w:type="dxa"/>
            <w:vAlign w:val="center"/>
          </w:tcPr>
          <w:p w:rsidR="004405E6" w:rsidRPr="001B6E0B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005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国图“互联网</w:t>
            </w:r>
            <w:r w:rsidRPr="00DA508D">
              <w:rPr>
                <w:rFonts w:hint="eastAsia"/>
                <w:color w:val="000000"/>
                <w:szCs w:val="21"/>
              </w:rPr>
              <w:t>+</w:t>
            </w:r>
            <w:r w:rsidRPr="00DA508D">
              <w:rPr>
                <w:rFonts w:hint="eastAsia"/>
                <w:color w:val="000000"/>
                <w:szCs w:val="21"/>
              </w:rPr>
              <w:t>不动产登记”一体化平台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南京国图信息产业有限公司</w:t>
            </w:r>
          </w:p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江苏省基础测绘设施技术保障中心</w:t>
            </w:r>
          </w:p>
        </w:tc>
        <w:tc>
          <w:tcPr>
            <w:tcW w:w="4536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0B5DED">
              <w:rPr>
                <w:rFonts w:hint="eastAsia"/>
                <w:color w:val="000000"/>
                <w:szCs w:val="21"/>
              </w:rPr>
              <w:t>王履华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B5DED">
              <w:rPr>
                <w:rFonts w:hint="eastAsia"/>
                <w:color w:val="000000"/>
                <w:szCs w:val="21"/>
              </w:rPr>
              <w:t>高权忠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朱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莹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飞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张文</w:t>
            </w:r>
            <w:proofErr w:type="gramStart"/>
            <w:r w:rsidRPr="000B5DED">
              <w:rPr>
                <w:rFonts w:hint="eastAsia"/>
                <w:color w:val="000000"/>
                <w:szCs w:val="21"/>
              </w:rPr>
              <w:t>文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星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朱广金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B5DED">
              <w:rPr>
                <w:rFonts w:hint="eastAsia"/>
                <w:color w:val="000000"/>
                <w:szCs w:val="21"/>
              </w:rPr>
              <w:t>崔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徐頔飞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B5DED">
              <w:rPr>
                <w:rFonts w:hint="eastAsia"/>
                <w:color w:val="000000"/>
                <w:szCs w:val="21"/>
              </w:rPr>
              <w:t>唐记城</w:t>
            </w:r>
            <w:proofErr w:type="gramEnd"/>
          </w:p>
        </w:tc>
      </w:tr>
      <w:tr w:rsidR="004405E6" w:rsidRPr="00A4220B" w:rsidTr="003A2F5B">
        <w:trPr>
          <w:trHeight w:val="416"/>
        </w:trPr>
        <w:tc>
          <w:tcPr>
            <w:tcW w:w="632" w:type="dxa"/>
            <w:vAlign w:val="center"/>
          </w:tcPr>
          <w:p w:rsidR="004405E6" w:rsidRPr="001B6E0B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5005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南京市主城区城市土地储备潜力研究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南京市土地储备中心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南京市国土资源信息中心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南京大学</w:t>
            </w:r>
          </w:p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北京世纪安图数码科技发展有限责任公司</w:t>
            </w:r>
          </w:p>
        </w:tc>
        <w:tc>
          <w:tcPr>
            <w:tcW w:w="4536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王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东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谢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正栋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濮励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>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范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唐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华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汪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洋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王寸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婷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阚博颖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李梅香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黄思华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李雪盈</w:t>
            </w:r>
            <w:proofErr w:type="gramEnd"/>
          </w:p>
        </w:tc>
      </w:tr>
      <w:tr w:rsidR="004405E6" w:rsidRPr="00A4220B" w:rsidTr="003A2F5B">
        <w:trPr>
          <w:trHeight w:val="852"/>
        </w:trPr>
        <w:tc>
          <w:tcPr>
            <w:tcW w:w="632" w:type="dxa"/>
            <w:vAlign w:val="center"/>
          </w:tcPr>
          <w:p w:rsidR="004405E6" w:rsidRPr="001B6E0B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005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常州市地下空间数据库建设关键技术及应用</w:t>
            </w:r>
          </w:p>
        </w:tc>
        <w:tc>
          <w:tcPr>
            <w:tcW w:w="4252" w:type="dxa"/>
            <w:vAlign w:val="center"/>
          </w:tcPr>
          <w:p w:rsidR="004405E6" w:rsidRPr="00DA508D" w:rsidRDefault="004405E6" w:rsidP="003A2F5B">
            <w:pPr>
              <w:rPr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常州市测绘院</w:t>
            </w:r>
          </w:p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常州市地理信息智能技术中心</w:t>
            </w:r>
          </w:p>
        </w:tc>
        <w:tc>
          <w:tcPr>
            <w:tcW w:w="4536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DA508D">
              <w:rPr>
                <w:rFonts w:hint="eastAsia"/>
                <w:color w:val="000000"/>
                <w:szCs w:val="21"/>
              </w:rPr>
              <w:t>刘全海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张云青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张春敏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王小维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冉慧敏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李</w:t>
            </w:r>
            <w:r w:rsidRPr="00DA508D">
              <w:rPr>
                <w:rFonts w:hint="eastAsia"/>
                <w:color w:val="000000"/>
                <w:szCs w:val="21"/>
              </w:rPr>
              <w:t xml:space="preserve">  </w:t>
            </w:r>
            <w:r w:rsidRPr="00DA508D">
              <w:rPr>
                <w:rFonts w:hint="eastAsia"/>
                <w:color w:val="000000"/>
                <w:szCs w:val="21"/>
              </w:rPr>
              <w:t>楼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孙雪梅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陈再春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刘</w:t>
            </w:r>
            <w:r w:rsidRPr="00DA508D">
              <w:rPr>
                <w:rFonts w:hint="eastAsia"/>
                <w:color w:val="000000"/>
                <w:szCs w:val="21"/>
              </w:rPr>
              <w:t xml:space="preserve">  </w:t>
            </w:r>
            <w:r w:rsidRPr="00DA508D">
              <w:rPr>
                <w:rFonts w:hint="eastAsia"/>
                <w:color w:val="000000"/>
                <w:szCs w:val="21"/>
              </w:rPr>
              <w:t>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陈</w:t>
            </w:r>
            <w:r w:rsidRPr="00DA508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凯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DA508D">
              <w:rPr>
                <w:rFonts w:hint="eastAsia"/>
                <w:color w:val="000000"/>
                <w:szCs w:val="21"/>
              </w:rPr>
              <w:t>罗</w:t>
            </w:r>
            <w:r w:rsidRPr="00DA508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DA508D">
              <w:rPr>
                <w:rFonts w:hint="eastAsia"/>
                <w:color w:val="000000"/>
                <w:szCs w:val="21"/>
              </w:rPr>
              <w:t>迪</w:t>
            </w:r>
            <w:proofErr w:type="gramEnd"/>
          </w:p>
        </w:tc>
      </w:tr>
      <w:tr w:rsidR="004405E6" w:rsidRPr="00A4220B" w:rsidTr="003A2F5B">
        <w:trPr>
          <w:trHeight w:val="848"/>
        </w:trPr>
        <w:tc>
          <w:tcPr>
            <w:tcW w:w="632" w:type="dxa"/>
            <w:vAlign w:val="center"/>
          </w:tcPr>
          <w:p w:rsidR="004405E6" w:rsidRPr="001B6E0B" w:rsidRDefault="004405E6" w:rsidP="003A2F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5005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智慧园林建设关键技术研究</w:t>
            </w:r>
          </w:p>
        </w:tc>
        <w:tc>
          <w:tcPr>
            <w:tcW w:w="4252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南通市测绘院有限公司</w:t>
            </w:r>
          </w:p>
        </w:tc>
        <w:tc>
          <w:tcPr>
            <w:tcW w:w="4536" w:type="dxa"/>
            <w:vAlign w:val="center"/>
          </w:tcPr>
          <w:p w:rsidR="004405E6" w:rsidRPr="001B6E0B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袁春东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奚春华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陈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亮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朱以洲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齐志飞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曹冬梅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陆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培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王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雷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袁小军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砾砾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韩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亮</w:t>
            </w:r>
          </w:p>
        </w:tc>
      </w:tr>
    </w:tbl>
    <w:p w:rsidR="004405E6" w:rsidRDefault="004405E6" w:rsidP="004405E6">
      <w:pPr>
        <w:spacing w:line="500" w:lineRule="exact"/>
        <w:jc w:val="center"/>
        <w:rPr>
          <w:rFonts w:ascii="宋体" w:hAnsi="宋体"/>
          <w:b/>
          <w:bCs/>
          <w:sz w:val="36"/>
        </w:rPr>
      </w:pPr>
    </w:p>
    <w:p w:rsidR="004405E6" w:rsidRPr="00A4220B" w:rsidRDefault="004405E6" w:rsidP="004405E6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 w:rsidRPr="00A4220B">
        <w:rPr>
          <w:rFonts w:ascii="宋体" w:hAnsi="宋体" w:hint="eastAsia"/>
          <w:b/>
          <w:bCs/>
          <w:sz w:val="36"/>
        </w:rPr>
        <w:t>二等奖项目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962"/>
        <w:gridCol w:w="4252"/>
        <w:gridCol w:w="4536"/>
      </w:tblGrid>
      <w:tr w:rsidR="004405E6" w:rsidRPr="00A4220B" w:rsidTr="003A2F5B">
        <w:trPr>
          <w:trHeight w:val="442"/>
        </w:trPr>
        <w:tc>
          <w:tcPr>
            <w:tcW w:w="675" w:type="dxa"/>
          </w:tcPr>
          <w:p w:rsidR="004405E6" w:rsidRPr="003B1F7F" w:rsidRDefault="004405E6" w:rsidP="003A2F5B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4962" w:type="dxa"/>
          </w:tcPr>
          <w:p w:rsidR="004405E6" w:rsidRPr="003B1F7F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4252" w:type="dxa"/>
          </w:tcPr>
          <w:p w:rsidR="004405E6" w:rsidRPr="003B1F7F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  <w:tc>
          <w:tcPr>
            <w:tcW w:w="4536" w:type="dxa"/>
          </w:tcPr>
          <w:p w:rsidR="004405E6" w:rsidRPr="003B1F7F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</w:tr>
      <w:tr w:rsidR="004405E6" w:rsidRPr="00066714" w:rsidTr="003A2F5B">
        <w:trPr>
          <w:trHeight w:val="816"/>
        </w:trPr>
        <w:tc>
          <w:tcPr>
            <w:tcW w:w="675" w:type="dxa"/>
            <w:vAlign w:val="center"/>
          </w:tcPr>
          <w:p w:rsidR="004405E6" w:rsidRDefault="004405E6" w:rsidP="003A2F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4405E6" w:rsidRPr="00066714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基于复合计算环境的省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域高清数字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>正射影像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图快速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>生产关键技术研究与应用</w:t>
            </w:r>
          </w:p>
        </w:tc>
        <w:tc>
          <w:tcPr>
            <w:tcW w:w="4252" w:type="dxa"/>
            <w:vAlign w:val="center"/>
          </w:tcPr>
          <w:p w:rsidR="004405E6" w:rsidRPr="00066714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江苏省测绘工程院</w:t>
            </w:r>
          </w:p>
        </w:tc>
        <w:tc>
          <w:tcPr>
            <w:tcW w:w="4536" w:type="dxa"/>
            <w:vAlign w:val="center"/>
          </w:tcPr>
          <w:p w:rsidR="004405E6" w:rsidRPr="00066714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王朝辉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邹学忠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刘贵兵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丽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付红波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徐锦泉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蒋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莹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王彦敏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405E6" w:rsidRPr="00A4220B" w:rsidTr="003A2F5B">
        <w:trPr>
          <w:trHeight w:val="1021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省、市、县基础地理信息三级联动更新关键技术研究与工程化应用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rFonts w:hint="eastAsia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江苏省基础地理信息中心</w:t>
            </w:r>
          </w:p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常州市自然资源和规划服务中心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杨少敏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旋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耿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俊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周维娜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朱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映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何丹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丹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丁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张钦玮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405E6" w:rsidRPr="00A4220B" w:rsidTr="003A2F5B">
        <w:trPr>
          <w:trHeight w:val="993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江苏省河湖和水利工程管理范围划定技术体系构建与应用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江苏省基础地理信息中心</w:t>
            </w:r>
          </w:p>
        </w:tc>
        <w:tc>
          <w:tcPr>
            <w:tcW w:w="4536" w:type="dxa"/>
            <w:vAlign w:val="center"/>
          </w:tcPr>
          <w:p w:rsidR="004405E6" w:rsidRPr="00CF16AC" w:rsidRDefault="004405E6" w:rsidP="003A2F5B">
            <w:pPr>
              <w:rPr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耿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俊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郭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宁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申亚斌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万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骏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朱周华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陶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旸</w:t>
            </w:r>
          </w:p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CF16AC">
              <w:rPr>
                <w:rFonts w:hint="eastAsia"/>
                <w:color w:val="000000"/>
                <w:szCs w:val="21"/>
              </w:rPr>
              <w:t>周贵宝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李娇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娇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邱程锦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405E6" w:rsidRPr="00066714" w:rsidTr="003A2F5B">
        <w:trPr>
          <w:trHeight w:val="1021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省级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地理国情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>综合分析关键技术研究与应用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066714">
              <w:rPr>
                <w:rFonts w:hint="eastAsia"/>
                <w:color w:val="000000"/>
                <w:szCs w:val="21"/>
              </w:rPr>
              <w:t>丁龙远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吴勤书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张时智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赵卓文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王海君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晏王波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夏斯雨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唐天琪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宋法奇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  <w:tr w:rsidR="004405E6" w:rsidRPr="00A4220B" w:rsidTr="003A2F5B">
        <w:trPr>
          <w:trHeight w:val="816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基于移动</w:t>
            </w:r>
            <w:r w:rsidRPr="00CF16AC">
              <w:rPr>
                <w:rFonts w:hint="eastAsia"/>
                <w:color w:val="000000"/>
                <w:szCs w:val="21"/>
              </w:rPr>
              <w:t>GIS</w:t>
            </w:r>
            <w:r w:rsidRPr="00CF16AC">
              <w:rPr>
                <w:rFonts w:hint="eastAsia"/>
                <w:color w:val="000000"/>
                <w:szCs w:val="21"/>
              </w:rPr>
              <w:t>的山体资源巡查管理系统应用研究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江苏省地质测绘院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陈红权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徐加荣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郭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茂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严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巍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想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刘正根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郝思宝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陈学彬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郭海泉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405E6" w:rsidRPr="00A4220B" w:rsidTr="003A2F5B">
        <w:trPr>
          <w:trHeight w:val="843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辐射沙脊海域随船一体化水下地形测量关键技术研究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华东有色测绘院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CF16AC">
              <w:rPr>
                <w:rFonts w:hint="eastAsia"/>
                <w:color w:val="000000"/>
                <w:szCs w:val="21"/>
              </w:rPr>
              <w:t>张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颖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闫玉茹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张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刚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姚才华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李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静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赵</w:t>
            </w:r>
            <w:r w:rsidRPr="00CF16AC">
              <w:rPr>
                <w:rFonts w:hint="eastAsia"/>
                <w:color w:val="000000"/>
                <w:szCs w:val="21"/>
              </w:rPr>
              <w:t xml:space="preserve">  </w:t>
            </w:r>
            <w:r w:rsidRPr="00CF16AC">
              <w:rPr>
                <w:rFonts w:hint="eastAsia"/>
                <w:color w:val="000000"/>
                <w:szCs w:val="21"/>
              </w:rPr>
              <w:t>刚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F16AC">
              <w:rPr>
                <w:rFonts w:hint="eastAsia"/>
                <w:color w:val="000000"/>
                <w:szCs w:val="21"/>
              </w:rPr>
              <w:t>梁飞刚</w:t>
            </w:r>
            <w:proofErr w:type="gramEnd"/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张晓飞</w:t>
            </w:r>
            <w:r w:rsidRPr="00CF16AC">
              <w:rPr>
                <w:rFonts w:hint="eastAsia"/>
                <w:color w:val="000000"/>
                <w:szCs w:val="21"/>
              </w:rPr>
              <w:t xml:space="preserve"> </w:t>
            </w:r>
            <w:r w:rsidRPr="00CF16AC">
              <w:rPr>
                <w:rFonts w:hint="eastAsia"/>
                <w:color w:val="000000"/>
                <w:szCs w:val="21"/>
              </w:rPr>
              <w:t>范海波</w:t>
            </w:r>
          </w:p>
        </w:tc>
      </w:tr>
      <w:tr w:rsidR="004405E6" w:rsidRPr="00A4220B" w:rsidTr="003A2F5B">
        <w:trPr>
          <w:trHeight w:val="848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江苏省海洋综合管控系统升级改造关键技术研究与应用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江苏省海域使用动态监视监测中心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崔丹丹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钱林峰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吕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林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顾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奕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陈艳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艳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朱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瑞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陆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飞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张慧敏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刘海月</w:t>
            </w:r>
            <w:proofErr w:type="gramEnd"/>
          </w:p>
        </w:tc>
      </w:tr>
      <w:tr w:rsidR="004405E6" w:rsidRPr="00A4220B" w:rsidTr="003A2F5B">
        <w:trPr>
          <w:trHeight w:val="1142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苏州</w:t>
            </w:r>
            <w:r w:rsidRPr="00066714">
              <w:rPr>
                <w:rFonts w:hint="eastAsia"/>
                <w:color w:val="000000"/>
                <w:szCs w:val="21"/>
              </w:rPr>
              <w:t>2000</w:t>
            </w:r>
            <w:r w:rsidRPr="00066714">
              <w:rPr>
                <w:rFonts w:hint="eastAsia"/>
                <w:color w:val="000000"/>
                <w:szCs w:val="21"/>
              </w:rPr>
              <w:t>坐标系的建立与应用研究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苏州市测绘院有限责任公司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苏州市自然资源和规划局</w:t>
            </w:r>
          </w:p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江苏省测绘产品质量监督检验站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王建辉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史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纲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杨胜万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严汉洁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秦永宽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程宝银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徐益峰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剑</w:t>
            </w:r>
          </w:p>
        </w:tc>
      </w:tr>
      <w:tr w:rsidR="004405E6" w:rsidRPr="00A4220B" w:rsidTr="003A2F5B">
        <w:trPr>
          <w:trHeight w:val="1021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基于三维实体模型的地下电缆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运检关键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>技术研究与应用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苏州工业园区测绘地理信息有限公司</w:t>
            </w:r>
          </w:p>
          <w:p w:rsidR="004405E6" w:rsidRPr="00066714" w:rsidRDefault="004405E6" w:rsidP="003A2F5B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国网江苏省</w:t>
            </w:r>
            <w:proofErr w:type="gramEnd"/>
            <w:r>
              <w:rPr>
                <w:rFonts w:hint="eastAsia"/>
                <w:color w:val="000000"/>
                <w:szCs w:val="21"/>
              </w:rPr>
              <w:t>电力公司苏州供电公司</w:t>
            </w:r>
          </w:p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南京格网智慧城市科技有限公司</w:t>
            </w:r>
          </w:p>
        </w:tc>
        <w:tc>
          <w:tcPr>
            <w:tcW w:w="4536" w:type="dxa"/>
            <w:vAlign w:val="center"/>
          </w:tcPr>
          <w:p w:rsidR="004405E6" w:rsidRPr="00066714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范占永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王纯林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欣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鲍井林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何正兴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文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锐</w:t>
            </w:r>
            <w:proofErr w:type="gramEnd"/>
          </w:p>
          <w:p w:rsidR="004405E6" w:rsidRPr="00066714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张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蔚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冯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赛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孙武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斌</w:t>
            </w:r>
            <w:proofErr w:type="gramEnd"/>
          </w:p>
        </w:tc>
      </w:tr>
      <w:tr w:rsidR="004405E6" w:rsidRPr="00A4220B" w:rsidTr="003A2F5B">
        <w:trPr>
          <w:trHeight w:val="876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工业企业普查及综合评价关键技术研究与系统实现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常州市新北自然资源和规划技术保障中心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朱学明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良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钱云飞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童凌飞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叶林飞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宋志勇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鲍文月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奇</w:t>
            </w:r>
          </w:p>
        </w:tc>
      </w:tr>
      <w:tr w:rsidR="004405E6" w:rsidRPr="00A4220B" w:rsidTr="003A2F5B">
        <w:trPr>
          <w:trHeight w:val="792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金沙三维空间地理信息平台关键技术研究</w:t>
            </w:r>
          </w:p>
        </w:tc>
        <w:tc>
          <w:tcPr>
            <w:tcW w:w="425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江苏金沙地理信息股份有限公司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20B">
              <w:rPr>
                <w:rFonts w:hint="eastAsia"/>
                <w:color w:val="000000"/>
                <w:szCs w:val="21"/>
              </w:rPr>
              <w:t>饶长春</w:t>
            </w:r>
            <w:r w:rsidRPr="0083320B">
              <w:rPr>
                <w:rFonts w:hint="eastAsia"/>
                <w:color w:val="000000"/>
                <w:szCs w:val="21"/>
              </w:rPr>
              <w:t xml:space="preserve"> </w:t>
            </w:r>
            <w:r w:rsidRPr="0083320B">
              <w:rPr>
                <w:rFonts w:hint="eastAsia"/>
                <w:color w:val="000000"/>
                <w:szCs w:val="21"/>
              </w:rPr>
              <w:t>邓丽萍</w:t>
            </w:r>
            <w:r w:rsidRPr="0083320B">
              <w:rPr>
                <w:rFonts w:hint="eastAsia"/>
                <w:color w:val="000000"/>
                <w:szCs w:val="21"/>
              </w:rPr>
              <w:t xml:space="preserve"> </w:t>
            </w:r>
            <w:r w:rsidRPr="0083320B">
              <w:rPr>
                <w:rFonts w:hint="eastAsia"/>
                <w:color w:val="000000"/>
                <w:szCs w:val="21"/>
              </w:rPr>
              <w:t>陈建忠</w:t>
            </w:r>
            <w:r w:rsidRPr="0083320B">
              <w:rPr>
                <w:rFonts w:hint="eastAsia"/>
                <w:color w:val="000000"/>
                <w:szCs w:val="21"/>
              </w:rPr>
              <w:t xml:space="preserve"> </w:t>
            </w:r>
            <w:r w:rsidRPr="0083320B">
              <w:rPr>
                <w:rFonts w:hint="eastAsia"/>
                <w:color w:val="000000"/>
                <w:szCs w:val="21"/>
              </w:rPr>
              <w:t>孙</w:t>
            </w:r>
            <w:r w:rsidRPr="0083320B">
              <w:rPr>
                <w:rFonts w:hint="eastAsia"/>
                <w:color w:val="000000"/>
                <w:szCs w:val="21"/>
              </w:rPr>
              <w:t xml:space="preserve">  </w:t>
            </w:r>
            <w:r w:rsidRPr="0083320B">
              <w:rPr>
                <w:rFonts w:hint="eastAsia"/>
                <w:color w:val="000000"/>
                <w:szCs w:val="21"/>
              </w:rPr>
              <w:t>政</w:t>
            </w:r>
            <w:r w:rsidRPr="0083320B">
              <w:rPr>
                <w:rFonts w:hint="eastAsia"/>
                <w:color w:val="000000"/>
                <w:szCs w:val="21"/>
              </w:rPr>
              <w:t xml:space="preserve"> </w:t>
            </w:r>
            <w:r w:rsidRPr="0083320B">
              <w:rPr>
                <w:rFonts w:hint="eastAsia"/>
                <w:color w:val="000000"/>
                <w:szCs w:val="21"/>
              </w:rPr>
              <w:t>陈</w:t>
            </w:r>
            <w:r w:rsidRPr="0083320B">
              <w:rPr>
                <w:rFonts w:hint="eastAsia"/>
                <w:color w:val="000000"/>
                <w:szCs w:val="21"/>
              </w:rPr>
              <w:t xml:space="preserve">  </w:t>
            </w:r>
            <w:r w:rsidRPr="0083320B">
              <w:rPr>
                <w:rFonts w:hint="eastAsia"/>
                <w:color w:val="000000"/>
                <w:szCs w:val="21"/>
              </w:rPr>
              <w:t>越</w:t>
            </w:r>
            <w:r w:rsidRPr="008332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20B">
              <w:rPr>
                <w:rFonts w:hint="eastAsia"/>
                <w:color w:val="000000"/>
                <w:szCs w:val="21"/>
              </w:rPr>
              <w:t>桂卫华</w:t>
            </w:r>
            <w:proofErr w:type="gramEnd"/>
            <w:r w:rsidRPr="0083320B">
              <w:rPr>
                <w:rFonts w:hint="eastAsia"/>
                <w:color w:val="000000"/>
                <w:szCs w:val="21"/>
              </w:rPr>
              <w:t xml:space="preserve"> </w:t>
            </w:r>
            <w:r w:rsidRPr="0083320B">
              <w:rPr>
                <w:rFonts w:hint="eastAsia"/>
                <w:color w:val="000000"/>
                <w:szCs w:val="21"/>
              </w:rPr>
              <w:t>谢卫华</w:t>
            </w:r>
          </w:p>
        </w:tc>
      </w:tr>
      <w:tr w:rsidR="004405E6" w:rsidRPr="00A4220B" w:rsidTr="003A2F5B">
        <w:trPr>
          <w:trHeight w:val="1059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南通市</w:t>
            </w:r>
            <w:r w:rsidRPr="00066714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∶</w:t>
            </w:r>
            <w:r w:rsidRPr="00066714">
              <w:rPr>
                <w:rFonts w:hint="eastAsia"/>
                <w:color w:val="000000"/>
                <w:szCs w:val="21"/>
              </w:rPr>
              <w:t>500 1</w:t>
            </w:r>
            <w:r>
              <w:rPr>
                <w:rFonts w:hint="eastAsia"/>
                <w:color w:val="000000"/>
                <w:szCs w:val="21"/>
              </w:rPr>
              <w:t>∶</w:t>
            </w:r>
            <w:r w:rsidRPr="00066714">
              <w:rPr>
                <w:rFonts w:hint="eastAsia"/>
                <w:color w:val="000000"/>
                <w:szCs w:val="21"/>
              </w:rPr>
              <w:t>1000 1</w:t>
            </w:r>
            <w:r>
              <w:rPr>
                <w:rFonts w:hint="eastAsia"/>
                <w:color w:val="000000"/>
                <w:szCs w:val="21"/>
              </w:rPr>
              <w:t>∶</w:t>
            </w:r>
            <w:r w:rsidRPr="00066714">
              <w:rPr>
                <w:rFonts w:hint="eastAsia"/>
                <w:color w:val="000000"/>
                <w:szCs w:val="21"/>
              </w:rPr>
              <w:t>2000</w:t>
            </w:r>
            <w:r w:rsidRPr="00066714">
              <w:rPr>
                <w:rFonts w:hint="eastAsia"/>
                <w:color w:val="000000"/>
                <w:szCs w:val="21"/>
              </w:rPr>
              <w:t>自然资源和规划地形基础要素数据规范</w:t>
            </w:r>
          </w:p>
        </w:tc>
        <w:tc>
          <w:tcPr>
            <w:tcW w:w="4252" w:type="dxa"/>
            <w:vAlign w:val="center"/>
          </w:tcPr>
          <w:p w:rsidR="004405E6" w:rsidRPr="0083320B" w:rsidRDefault="004405E6" w:rsidP="003A2F5B">
            <w:pPr>
              <w:rPr>
                <w:rFonts w:hint="eastAsia"/>
                <w:color w:val="000000"/>
                <w:szCs w:val="21"/>
              </w:rPr>
            </w:pPr>
            <w:r w:rsidRPr="0083320B">
              <w:rPr>
                <w:rFonts w:hint="eastAsia"/>
                <w:color w:val="000000"/>
                <w:szCs w:val="21"/>
              </w:rPr>
              <w:t>南通市测绘院有限公司</w:t>
            </w:r>
          </w:p>
          <w:p w:rsidR="004405E6" w:rsidRPr="0083320B" w:rsidRDefault="004405E6" w:rsidP="003A2F5B">
            <w:pPr>
              <w:rPr>
                <w:rFonts w:hint="eastAsia"/>
                <w:color w:val="000000"/>
                <w:szCs w:val="21"/>
              </w:rPr>
            </w:pPr>
            <w:r w:rsidRPr="0083320B">
              <w:rPr>
                <w:rFonts w:hint="eastAsia"/>
                <w:color w:val="000000"/>
                <w:szCs w:val="21"/>
              </w:rPr>
              <w:t>南通市自然资源和规划局</w:t>
            </w:r>
          </w:p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20B">
              <w:rPr>
                <w:rFonts w:hint="eastAsia"/>
                <w:color w:val="000000"/>
                <w:szCs w:val="21"/>
              </w:rPr>
              <w:t>南通市规划编制研究中心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吴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彪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黄向阳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邢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>卫兵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陈继忠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庄晓捷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王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齐志飞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张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嵘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张家根</w:t>
            </w:r>
          </w:p>
        </w:tc>
      </w:tr>
      <w:tr w:rsidR="004405E6" w:rsidRPr="00A4220B" w:rsidTr="003A2F5B">
        <w:trPr>
          <w:trHeight w:val="905"/>
        </w:trPr>
        <w:tc>
          <w:tcPr>
            <w:tcW w:w="675" w:type="dxa"/>
            <w:vAlign w:val="center"/>
          </w:tcPr>
          <w:p w:rsidR="004405E6" w:rsidRPr="006A6511" w:rsidRDefault="004405E6" w:rsidP="003A2F5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962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城市基础地理变化信息多源遥感快速获取关键技术研究</w:t>
            </w:r>
          </w:p>
        </w:tc>
        <w:tc>
          <w:tcPr>
            <w:tcW w:w="4252" w:type="dxa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江苏易图地理信息科技股份有限公司</w:t>
            </w:r>
          </w:p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066714">
              <w:rPr>
                <w:rFonts w:hint="eastAsia"/>
                <w:color w:val="000000"/>
                <w:szCs w:val="21"/>
              </w:rPr>
              <w:t>河海大学</w:t>
            </w:r>
          </w:p>
        </w:tc>
        <w:tc>
          <w:tcPr>
            <w:tcW w:w="4536" w:type="dxa"/>
            <w:vAlign w:val="center"/>
          </w:tcPr>
          <w:p w:rsidR="004405E6" w:rsidRPr="003B1F7F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066714">
              <w:rPr>
                <w:rFonts w:hint="eastAsia"/>
                <w:color w:val="000000"/>
                <w:szCs w:val="21"/>
              </w:rPr>
              <w:t>黄理军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李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学锡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冯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莉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孙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涛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马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飞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赵志强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钱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菊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居</w:t>
            </w:r>
            <w:r w:rsidRPr="00066714">
              <w:rPr>
                <w:rFonts w:hint="eastAsia"/>
                <w:color w:val="000000"/>
                <w:szCs w:val="21"/>
              </w:rPr>
              <w:t xml:space="preserve">  </w:t>
            </w:r>
            <w:r w:rsidRPr="00066714">
              <w:rPr>
                <w:rFonts w:hint="eastAsia"/>
                <w:color w:val="000000"/>
                <w:szCs w:val="21"/>
              </w:rPr>
              <w:t>飞</w:t>
            </w:r>
            <w:r w:rsidRPr="00066714">
              <w:rPr>
                <w:rFonts w:hint="eastAsia"/>
                <w:color w:val="000000"/>
                <w:szCs w:val="21"/>
              </w:rPr>
              <w:t xml:space="preserve"> </w:t>
            </w:r>
            <w:r w:rsidRPr="00066714">
              <w:rPr>
                <w:rFonts w:hint="eastAsia"/>
                <w:color w:val="000000"/>
                <w:szCs w:val="21"/>
              </w:rPr>
              <w:t>王</w:t>
            </w:r>
            <w:proofErr w:type="gramStart"/>
            <w:r w:rsidRPr="00066714">
              <w:rPr>
                <w:rFonts w:hint="eastAsia"/>
                <w:color w:val="000000"/>
                <w:szCs w:val="21"/>
              </w:rPr>
              <w:t>一</w:t>
            </w:r>
            <w:proofErr w:type="gramEnd"/>
            <w:r w:rsidRPr="00066714">
              <w:rPr>
                <w:rFonts w:hint="eastAsia"/>
                <w:color w:val="000000"/>
                <w:szCs w:val="21"/>
              </w:rPr>
              <w:t>雷</w:t>
            </w:r>
          </w:p>
        </w:tc>
      </w:tr>
    </w:tbl>
    <w:p w:rsidR="004405E6" w:rsidRDefault="004405E6" w:rsidP="004405E6">
      <w:pPr>
        <w:widowControl/>
        <w:ind w:left="105" w:hangingChars="50" w:hanging="105"/>
        <w:rPr>
          <w:rFonts w:ascii="宋体" w:hAnsi="宋体" w:cs="宋体"/>
          <w:kern w:val="0"/>
          <w:szCs w:val="21"/>
        </w:rPr>
      </w:pPr>
    </w:p>
    <w:p w:rsidR="004405E6" w:rsidRPr="00A4220B" w:rsidRDefault="004405E6" w:rsidP="004405E6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三</w:t>
      </w:r>
      <w:r w:rsidRPr="00A4220B">
        <w:rPr>
          <w:rFonts w:ascii="宋体" w:hAnsi="宋体" w:hint="eastAsia"/>
          <w:b/>
          <w:bCs/>
          <w:sz w:val="36"/>
        </w:rPr>
        <w:t>等奖项目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003"/>
        <w:gridCol w:w="4210"/>
        <w:gridCol w:w="4538"/>
      </w:tblGrid>
      <w:tr w:rsidR="004405E6" w:rsidRPr="00A4220B" w:rsidTr="003A2F5B">
        <w:trPr>
          <w:trHeight w:val="523"/>
        </w:trPr>
        <w:tc>
          <w:tcPr>
            <w:tcW w:w="234" w:type="pct"/>
          </w:tcPr>
          <w:p w:rsidR="004405E6" w:rsidRPr="007A3B98" w:rsidRDefault="004405E6" w:rsidP="003A2F5B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734" w:type="pct"/>
          </w:tcPr>
          <w:p w:rsidR="004405E6" w:rsidRPr="007A3B98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1459" w:type="pct"/>
          </w:tcPr>
          <w:p w:rsidR="004405E6" w:rsidRPr="007A3B98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  <w:tc>
          <w:tcPr>
            <w:tcW w:w="1573" w:type="pct"/>
          </w:tcPr>
          <w:p w:rsidR="004405E6" w:rsidRPr="007A3B98" w:rsidRDefault="004405E6" w:rsidP="003A2F5B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</w:tr>
      <w:tr w:rsidR="004405E6" w:rsidRPr="008338A0" w:rsidTr="003A2F5B">
        <w:trPr>
          <w:trHeight w:val="835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34" w:type="pct"/>
            <w:vAlign w:val="center"/>
          </w:tcPr>
          <w:p w:rsidR="004405E6" w:rsidRPr="001560D2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省域多源多时相遥感影像即时服务关键技术研究</w:t>
            </w:r>
          </w:p>
        </w:tc>
        <w:tc>
          <w:tcPr>
            <w:tcW w:w="1459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江苏省测绘工程院</w:t>
            </w:r>
          </w:p>
        </w:tc>
        <w:tc>
          <w:tcPr>
            <w:tcW w:w="1573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proofErr w:type="gramStart"/>
            <w:r w:rsidRPr="00187500">
              <w:rPr>
                <w:rFonts w:hint="eastAsia"/>
                <w:color w:val="000000"/>
                <w:szCs w:val="21"/>
              </w:rPr>
              <w:t>陆敏燕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胡平昌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熊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鹏波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卢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许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薛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娇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颜怀成</w:t>
            </w:r>
            <w:proofErr w:type="gramEnd"/>
          </w:p>
        </w:tc>
      </w:tr>
      <w:tr w:rsidR="004405E6" w:rsidRPr="008338A0" w:rsidTr="003A2F5B">
        <w:trPr>
          <w:trHeight w:val="834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34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集成深度学习的遥感影像变化检测应用研究</w:t>
            </w:r>
          </w:p>
        </w:tc>
        <w:tc>
          <w:tcPr>
            <w:tcW w:w="1459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江苏省测绘工程院</w:t>
            </w:r>
          </w:p>
        </w:tc>
        <w:tc>
          <w:tcPr>
            <w:tcW w:w="1573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彭树标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张光伟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陆敏燕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万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霞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王宗伟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磊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秦慧杰</w:t>
            </w:r>
            <w:proofErr w:type="gramEnd"/>
          </w:p>
        </w:tc>
      </w:tr>
      <w:tr w:rsidR="004405E6" w:rsidRPr="008338A0" w:rsidTr="003A2F5B">
        <w:trPr>
          <w:trHeight w:val="835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34" w:type="pct"/>
            <w:vAlign w:val="center"/>
          </w:tcPr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基于天地图和通信大数据的江苏省数字防疫平台建设</w:t>
            </w:r>
          </w:p>
        </w:tc>
        <w:tc>
          <w:tcPr>
            <w:tcW w:w="1459" w:type="pct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江苏省基础地理信息中心</w:t>
            </w:r>
          </w:p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江苏省互联网行业管理服务中心</w:t>
            </w:r>
          </w:p>
        </w:tc>
        <w:tc>
          <w:tcPr>
            <w:tcW w:w="1573" w:type="pct"/>
            <w:vAlign w:val="center"/>
          </w:tcPr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proofErr w:type="gramStart"/>
            <w:r w:rsidRPr="008338A0">
              <w:rPr>
                <w:rFonts w:hint="eastAsia"/>
                <w:color w:val="000000"/>
                <w:szCs w:val="21"/>
              </w:rPr>
              <w:t>石善球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蔡蓓蓓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韦芹余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谢玉宇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王林汝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高旭翔</w:t>
            </w:r>
            <w:proofErr w:type="gramEnd"/>
          </w:p>
        </w:tc>
      </w:tr>
      <w:tr w:rsidR="004405E6" w:rsidRPr="008338A0" w:rsidTr="003A2F5B">
        <w:trPr>
          <w:trHeight w:val="792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34" w:type="pct"/>
            <w:vAlign w:val="center"/>
          </w:tcPr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1560D2">
              <w:rPr>
                <w:rFonts w:hint="eastAsia"/>
                <w:color w:val="000000"/>
                <w:szCs w:val="21"/>
              </w:rPr>
              <w:t>南通市移动端专题地图编制与服务关键技术研究</w:t>
            </w:r>
          </w:p>
        </w:tc>
        <w:tc>
          <w:tcPr>
            <w:tcW w:w="1459" w:type="pct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江苏省基础地理信息中心</w:t>
            </w:r>
          </w:p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南通市自然资源和规划局</w:t>
            </w:r>
          </w:p>
        </w:tc>
        <w:tc>
          <w:tcPr>
            <w:tcW w:w="1573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李福洪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吴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彪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邢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>卫兵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石善球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张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刘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杰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魏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娟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405E6" w:rsidRPr="00A4220B" w:rsidTr="003A2F5B">
        <w:trPr>
          <w:trHeight w:val="793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基于无人机航测系统的“精准测绘”关键技术研究</w:t>
            </w:r>
          </w:p>
        </w:tc>
        <w:tc>
          <w:tcPr>
            <w:tcW w:w="1459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吕志慧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凯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赫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>春晓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陈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庚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时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斐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程圆娥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朱周华</w:t>
            </w:r>
            <w:proofErr w:type="gramEnd"/>
          </w:p>
        </w:tc>
      </w:tr>
      <w:tr w:rsidR="004405E6" w:rsidRPr="00A4220B" w:rsidTr="003A2F5B">
        <w:trPr>
          <w:trHeight w:val="708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江苏省互联网地理信息搜索与监管系统</w:t>
            </w:r>
          </w:p>
        </w:tc>
        <w:tc>
          <w:tcPr>
            <w:tcW w:w="1459" w:type="pct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中国测绘科学研究院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江苏省测绘市场管理中心</w:t>
            </w:r>
          </w:p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北京四维空间数码科技有限公司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卢清超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厉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徐胜华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邓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悦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夏建华</w:t>
            </w:r>
          </w:p>
        </w:tc>
      </w:tr>
      <w:tr w:rsidR="004405E6" w:rsidRPr="008338A0" w:rsidTr="003A2F5B">
        <w:trPr>
          <w:trHeight w:val="877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无人机系统综合在线管控平台的应用研究</w:t>
            </w:r>
          </w:p>
        </w:tc>
        <w:tc>
          <w:tcPr>
            <w:tcW w:w="1459" w:type="pct"/>
            <w:vAlign w:val="center"/>
          </w:tcPr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江苏省基础测绘设施技术保障中心</w:t>
            </w:r>
          </w:p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上海华测导航</w:t>
            </w:r>
            <w:r>
              <w:rPr>
                <w:rFonts w:hint="eastAsia"/>
                <w:color w:val="000000"/>
                <w:szCs w:val="21"/>
              </w:rPr>
              <w:t>技术</w:t>
            </w:r>
            <w:r w:rsidRPr="008338A0">
              <w:rPr>
                <w:rFonts w:hint="eastAsia"/>
                <w:color w:val="000000"/>
                <w:szCs w:val="21"/>
              </w:rPr>
              <w:t>股份有限公司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8338A0">
              <w:rPr>
                <w:rFonts w:hint="eastAsia"/>
                <w:color w:val="000000"/>
                <w:szCs w:val="21"/>
              </w:rPr>
              <w:t>唐记城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张春泉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宫雪峰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朱正周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锐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钱向阳</w:t>
            </w:r>
          </w:p>
        </w:tc>
      </w:tr>
      <w:tr w:rsidR="004405E6" w:rsidRPr="00A4220B" w:rsidTr="003A2F5B">
        <w:trPr>
          <w:trHeight w:val="833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响水县不动产登记历史档案信息数据整理项目</w:t>
            </w:r>
          </w:p>
        </w:tc>
        <w:tc>
          <w:tcPr>
            <w:tcW w:w="1459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江苏省地质测绘院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陈红权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朱益虎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张启华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施以兵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马克委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王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刚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陈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强</w:t>
            </w:r>
          </w:p>
        </w:tc>
      </w:tr>
      <w:tr w:rsidR="004405E6" w:rsidRPr="00A4220B" w:rsidTr="003A2F5B">
        <w:trPr>
          <w:trHeight w:val="1086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34" w:type="pct"/>
            <w:vAlign w:val="center"/>
          </w:tcPr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徐州煤矿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矿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>集区地质环境及地质灾害评价技术与优化研究项目</w:t>
            </w:r>
            <w:r>
              <w:rPr>
                <w:rFonts w:hint="eastAsia"/>
                <w:color w:val="000000"/>
                <w:szCs w:val="21"/>
              </w:rPr>
              <w:t>——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矿集区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>土地资源高分遥感调查与动态监测专项</w:t>
            </w:r>
          </w:p>
        </w:tc>
        <w:tc>
          <w:tcPr>
            <w:tcW w:w="1459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江苏华东有色深部地质勘查有限责任公司（江苏省有色金属华东地质勘查局资源调查与评价研究院）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马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娜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毅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陈杰晖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孙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蓓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张学利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405E6" w:rsidRPr="00A4220B" w:rsidTr="003A2F5B">
        <w:trPr>
          <w:trHeight w:val="695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南京、宁波地区</w:t>
            </w:r>
            <w:r w:rsidRPr="008338A0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∶</w:t>
            </w:r>
            <w:r w:rsidRPr="008338A0">
              <w:rPr>
                <w:rFonts w:hint="eastAsia"/>
                <w:color w:val="000000"/>
                <w:szCs w:val="21"/>
              </w:rPr>
              <w:t>5</w:t>
            </w:r>
            <w:r w:rsidRPr="008338A0">
              <w:rPr>
                <w:rFonts w:hint="eastAsia"/>
                <w:color w:val="000000"/>
                <w:szCs w:val="21"/>
              </w:rPr>
              <w:t>万遥感地质解译</w:t>
            </w:r>
          </w:p>
        </w:tc>
        <w:tc>
          <w:tcPr>
            <w:tcW w:w="1459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南京林业大学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陈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杨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郑加柱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何立恒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史玉峰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陈红华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隋铭明</w:t>
            </w:r>
            <w:proofErr w:type="gramEnd"/>
          </w:p>
        </w:tc>
      </w:tr>
      <w:tr w:rsidR="004405E6" w:rsidRPr="00187500" w:rsidTr="003A2F5B">
        <w:trPr>
          <w:trHeight w:val="792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734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区间隧道贯通测量关键技术及风险分析研究</w:t>
            </w:r>
          </w:p>
        </w:tc>
        <w:tc>
          <w:tcPr>
            <w:tcW w:w="1459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江苏苏州地质工程勘察院</w:t>
            </w:r>
          </w:p>
        </w:tc>
        <w:tc>
          <w:tcPr>
            <w:tcW w:w="1573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张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洋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钱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栋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张志刚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陆幼峰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相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祥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孙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云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卢静芳</w:t>
            </w:r>
          </w:p>
        </w:tc>
      </w:tr>
      <w:tr w:rsidR="004405E6" w:rsidRPr="00A4220B" w:rsidTr="003A2F5B">
        <w:trPr>
          <w:trHeight w:val="849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无人机机载</w:t>
            </w:r>
            <w:r w:rsidRPr="008338A0">
              <w:rPr>
                <w:rFonts w:hint="eastAsia"/>
                <w:color w:val="000000"/>
                <w:szCs w:val="21"/>
              </w:rPr>
              <w:t>LiDAR</w:t>
            </w:r>
            <w:r w:rsidRPr="008338A0">
              <w:rPr>
                <w:rFonts w:hint="eastAsia"/>
                <w:color w:val="000000"/>
                <w:szCs w:val="21"/>
              </w:rPr>
              <w:t>在沿海滩涂地形测绘中的应用</w:t>
            </w:r>
          </w:p>
        </w:tc>
        <w:tc>
          <w:tcPr>
            <w:tcW w:w="1459" w:type="pct"/>
            <w:vAlign w:val="center"/>
          </w:tcPr>
          <w:p w:rsidR="004405E6" w:rsidRPr="008338A0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南通市江海测绘院有限公司</w:t>
            </w:r>
          </w:p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南通市不动产登记中心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szCs w:val="21"/>
              </w:rPr>
            </w:pPr>
            <w:proofErr w:type="gramStart"/>
            <w:r w:rsidRPr="008338A0">
              <w:rPr>
                <w:rFonts w:hint="eastAsia"/>
                <w:szCs w:val="21"/>
              </w:rPr>
              <w:t>曹锡军</w:t>
            </w:r>
            <w:proofErr w:type="gramEnd"/>
            <w:r w:rsidRPr="008338A0">
              <w:rPr>
                <w:rFonts w:hint="eastAsia"/>
                <w:szCs w:val="21"/>
              </w:rPr>
              <w:t xml:space="preserve"> </w:t>
            </w:r>
            <w:r w:rsidRPr="008338A0">
              <w:rPr>
                <w:rFonts w:hint="eastAsia"/>
                <w:szCs w:val="21"/>
              </w:rPr>
              <w:t>张英明</w:t>
            </w:r>
            <w:r w:rsidRPr="008338A0">
              <w:rPr>
                <w:rFonts w:hint="eastAsia"/>
                <w:szCs w:val="21"/>
              </w:rPr>
              <w:t xml:space="preserve"> </w:t>
            </w:r>
            <w:r w:rsidRPr="008338A0">
              <w:rPr>
                <w:rFonts w:hint="eastAsia"/>
                <w:szCs w:val="21"/>
              </w:rPr>
              <w:t>刘晓菊</w:t>
            </w:r>
            <w:r w:rsidRPr="008338A0">
              <w:rPr>
                <w:rFonts w:hint="eastAsia"/>
                <w:szCs w:val="21"/>
              </w:rPr>
              <w:t xml:space="preserve"> </w:t>
            </w:r>
            <w:r w:rsidRPr="008338A0">
              <w:rPr>
                <w:rFonts w:hint="eastAsia"/>
                <w:szCs w:val="21"/>
              </w:rPr>
              <w:t>郭春海</w:t>
            </w:r>
            <w:r w:rsidRPr="008338A0">
              <w:rPr>
                <w:rFonts w:hint="eastAsia"/>
                <w:szCs w:val="21"/>
              </w:rPr>
              <w:t xml:space="preserve"> </w:t>
            </w:r>
            <w:r w:rsidRPr="008338A0">
              <w:rPr>
                <w:rFonts w:hint="eastAsia"/>
                <w:szCs w:val="21"/>
              </w:rPr>
              <w:t>羌新春</w:t>
            </w:r>
            <w:r w:rsidRPr="008338A0">
              <w:rPr>
                <w:rFonts w:hint="eastAsia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szCs w:val="21"/>
              </w:rPr>
              <w:t>施美珍</w:t>
            </w:r>
            <w:proofErr w:type="gramEnd"/>
            <w:r w:rsidRPr="008338A0">
              <w:rPr>
                <w:rFonts w:hint="eastAsia"/>
                <w:szCs w:val="21"/>
              </w:rPr>
              <w:t xml:space="preserve"> </w:t>
            </w:r>
            <w:r w:rsidRPr="008338A0">
              <w:rPr>
                <w:rFonts w:hint="eastAsia"/>
                <w:szCs w:val="21"/>
              </w:rPr>
              <w:t>秦</w:t>
            </w:r>
            <w:r w:rsidRPr="008338A0">
              <w:rPr>
                <w:rFonts w:hint="eastAsia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4405E6" w:rsidRPr="00A4220B" w:rsidTr="003A2F5B">
        <w:trPr>
          <w:trHeight w:val="8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40024F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数字文保关键技术研究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40024F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南通市测绘院有限公司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40024F" w:rsidRDefault="004405E6" w:rsidP="003A2F5B">
            <w:pPr>
              <w:rPr>
                <w:szCs w:val="21"/>
              </w:rPr>
            </w:pPr>
            <w:r w:rsidRPr="0040024F">
              <w:rPr>
                <w:rFonts w:hint="eastAsia"/>
                <w:szCs w:val="21"/>
              </w:rPr>
              <w:t>奚春华</w:t>
            </w:r>
            <w:r w:rsidRPr="0040024F">
              <w:rPr>
                <w:rFonts w:hint="eastAsia"/>
                <w:szCs w:val="21"/>
              </w:rPr>
              <w:t xml:space="preserve"> </w:t>
            </w:r>
            <w:r w:rsidRPr="0040024F">
              <w:rPr>
                <w:rFonts w:hint="eastAsia"/>
                <w:szCs w:val="21"/>
              </w:rPr>
              <w:t>刘占林</w:t>
            </w:r>
            <w:r w:rsidRPr="0040024F">
              <w:rPr>
                <w:rFonts w:hint="eastAsia"/>
                <w:szCs w:val="21"/>
              </w:rPr>
              <w:t xml:space="preserve"> </w:t>
            </w:r>
            <w:r w:rsidRPr="0040024F">
              <w:rPr>
                <w:rFonts w:hint="eastAsia"/>
                <w:szCs w:val="21"/>
              </w:rPr>
              <w:t>王</w:t>
            </w:r>
            <w:r w:rsidRPr="0040024F">
              <w:rPr>
                <w:rFonts w:hint="eastAsia"/>
                <w:szCs w:val="21"/>
              </w:rPr>
              <w:t xml:space="preserve">  </w:t>
            </w:r>
            <w:proofErr w:type="gramStart"/>
            <w:r w:rsidRPr="0040024F">
              <w:rPr>
                <w:rFonts w:hint="eastAsia"/>
                <w:szCs w:val="21"/>
              </w:rPr>
              <w:t>祥</w:t>
            </w:r>
            <w:proofErr w:type="gramEnd"/>
            <w:r w:rsidRPr="0040024F">
              <w:rPr>
                <w:rFonts w:hint="eastAsia"/>
                <w:szCs w:val="21"/>
              </w:rPr>
              <w:t xml:space="preserve"> </w:t>
            </w:r>
            <w:r w:rsidRPr="0040024F">
              <w:rPr>
                <w:rFonts w:hint="eastAsia"/>
                <w:szCs w:val="21"/>
              </w:rPr>
              <w:t>袁春东</w:t>
            </w:r>
            <w:r w:rsidRPr="0040024F">
              <w:rPr>
                <w:rFonts w:hint="eastAsia"/>
                <w:szCs w:val="21"/>
              </w:rPr>
              <w:t xml:space="preserve"> </w:t>
            </w:r>
            <w:proofErr w:type="gramStart"/>
            <w:r w:rsidRPr="0040024F">
              <w:rPr>
                <w:rFonts w:hint="eastAsia"/>
                <w:szCs w:val="21"/>
              </w:rPr>
              <w:t>沈书铭</w:t>
            </w:r>
            <w:proofErr w:type="gramEnd"/>
            <w:r w:rsidRPr="0040024F">
              <w:rPr>
                <w:rFonts w:hint="eastAsia"/>
                <w:szCs w:val="21"/>
              </w:rPr>
              <w:t xml:space="preserve"> </w:t>
            </w:r>
            <w:r w:rsidRPr="0040024F">
              <w:rPr>
                <w:rFonts w:hint="eastAsia"/>
                <w:szCs w:val="21"/>
              </w:rPr>
              <w:t>姜</w:t>
            </w:r>
            <w:r w:rsidRPr="0040024F">
              <w:rPr>
                <w:rFonts w:hint="eastAsia"/>
                <w:szCs w:val="21"/>
              </w:rPr>
              <w:t xml:space="preserve">  </w:t>
            </w:r>
            <w:proofErr w:type="gramStart"/>
            <w:r w:rsidRPr="0040024F">
              <w:rPr>
                <w:rFonts w:hint="eastAsia"/>
                <w:szCs w:val="21"/>
              </w:rPr>
              <w:t>豪</w:t>
            </w:r>
            <w:proofErr w:type="gramEnd"/>
            <w:r w:rsidRPr="0040024F">
              <w:rPr>
                <w:rFonts w:hint="eastAsia"/>
                <w:szCs w:val="21"/>
              </w:rPr>
              <w:t xml:space="preserve">  </w:t>
            </w:r>
            <w:proofErr w:type="gramStart"/>
            <w:r w:rsidRPr="0040024F">
              <w:rPr>
                <w:rFonts w:hint="eastAsia"/>
                <w:szCs w:val="21"/>
              </w:rPr>
              <w:t>师梦洁</w:t>
            </w:r>
            <w:proofErr w:type="gramEnd"/>
            <w:r w:rsidRPr="0040024F">
              <w:rPr>
                <w:rFonts w:hint="eastAsia"/>
                <w:szCs w:val="21"/>
              </w:rPr>
              <w:t xml:space="preserve"> </w:t>
            </w:r>
          </w:p>
        </w:tc>
      </w:tr>
      <w:tr w:rsidR="004405E6" w:rsidRPr="00A4220B" w:rsidTr="003A2F5B"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城市综合体燃气管线三维管理信息系统应用研究</w:t>
            </w:r>
          </w:p>
        </w:tc>
        <w:tc>
          <w:tcPr>
            <w:tcW w:w="1459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镇江市勘察测绘研究院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镇江市规划设计研究院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黄丽杰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徐华荣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肖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凯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杨忠滨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谭慧君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曹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薇</w:t>
            </w:r>
            <w:proofErr w:type="gramEnd"/>
          </w:p>
        </w:tc>
      </w:tr>
      <w:tr w:rsidR="004405E6" w:rsidRPr="00187500" w:rsidTr="003A2F5B">
        <w:trPr>
          <w:trHeight w:val="765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1734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盐城市区区划地名公共服务平台</w:t>
            </w:r>
          </w:p>
        </w:tc>
        <w:tc>
          <w:tcPr>
            <w:tcW w:w="1459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江苏星月测绘科技股份有限公司</w:t>
            </w:r>
          </w:p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盐城市民政局</w:t>
            </w:r>
          </w:p>
        </w:tc>
        <w:tc>
          <w:tcPr>
            <w:tcW w:w="1573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武俊红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戴云峰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蔡莉莉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刘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波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徐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晶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梁庆云</w:t>
            </w:r>
            <w:r w:rsidRPr="00187500">
              <w:rPr>
                <w:rFonts w:hint="eastAsia"/>
                <w:color w:val="000000"/>
                <w:szCs w:val="21"/>
              </w:rPr>
              <w:t xml:space="preserve"> </w:t>
            </w:r>
            <w:r w:rsidRPr="00187500">
              <w:rPr>
                <w:rFonts w:hint="eastAsia"/>
                <w:color w:val="000000"/>
                <w:szCs w:val="21"/>
              </w:rPr>
              <w:t>唐</w:t>
            </w:r>
            <w:r w:rsidRPr="00187500">
              <w:rPr>
                <w:rFonts w:hint="eastAsia"/>
                <w:color w:val="000000"/>
                <w:szCs w:val="21"/>
              </w:rPr>
              <w:t xml:space="preserve">  </w:t>
            </w:r>
            <w:r w:rsidRPr="00187500">
              <w:rPr>
                <w:rFonts w:hint="eastAsia"/>
                <w:color w:val="000000"/>
                <w:szCs w:val="21"/>
              </w:rPr>
              <w:t>玲</w:t>
            </w:r>
          </w:p>
        </w:tc>
      </w:tr>
      <w:tr w:rsidR="004405E6" w:rsidRPr="00187500" w:rsidTr="003A2F5B">
        <w:trPr>
          <w:trHeight w:val="1003"/>
        </w:trPr>
        <w:tc>
          <w:tcPr>
            <w:tcW w:w="234" w:type="pct"/>
            <w:vAlign w:val="center"/>
          </w:tcPr>
          <w:p w:rsidR="004405E6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734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187500">
              <w:rPr>
                <w:rFonts w:hint="eastAsia"/>
                <w:color w:val="000000"/>
                <w:szCs w:val="21"/>
              </w:rPr>
              <w:t>市级国土空间基础信息平台关键技术研究</w:t>
            </w:r>
            <w:r>
              <w:rPr>
                <w:rFonts w:hint="eastAsia"/>
                <w:color w:val="000000"/>
                <w:szCs w:val="21"/>
              </w:rPr>
              <w:t>——</w:t>
            </w:r>
            <w:r w:rsidRPr="00187500">
              <w:rPr>
                <w:rFonts w:hint="eastAsia"/>
                <w:color w:val="000000"/>
                <w:szCs w:val="21"/>
              </w:rPr>
              <w:t>以连云港市国土空间</w:t>
            </w:r>
            <w:proofErr w:type="gramStart"/>
            <w:r w:rsidRPr="00187500">
              <w:rPr>
                <w:rFonts w:hint="eastAsia"/>
                <w:color w:val="000000"/>
                <w:szCs w:val="21"/>
              </w:rPr>
              <w:t>云数据</w:t>
            </w:r>
            <w:proofErr w:type="gramEnd"/>
            <w:r w:rsidRPr="00187500">
              <w:rPr>
                <w:rFonts w:hint="eastAsia"/>
                <w:color w:val="000000"/>
                <w:szCs w:val="21"/>
              </w:rPr>
              <w:t>平台为例</w:t>
            </w:r>
          </w:p>
        </w:tc>
        <w:tc>
          <w:tcPr>
            <w:tcW w:w="1459" w:type="pct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0B5DED">
              <w:rPr>
                <w:rFonts w:hint="eastAsia"/>
                <w:color w:val="000000"/>
                <w:szCs w:val="21"/>
              </w:rPr>
              <w:t>连云港市国土资源信息中心</w:t>
            </w:r>
          </w:p>
          <w:p w:rsidR="004405E6" w:rsidRDefault="004405E6" w:rsidP="003A2F5B">
            <w:pPr>
              <w:rPr>
                <w:color w:val="000000"/>
                <w:szCs w:val="21"/>
              </w:rPr>
            </w:pPr>
            <w:r w:rsidRPr="000B5DED">
              <w:rPr>
                <w:rFonts w:hint="eastAsia"/>
                <w:color w:val="000000"/>
                <w:szCs w:val="21"/>
              </w:rPr>
              <w:t>南京国图信息产业有限公司</w:t>
            </w:r>
          </w:p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0B5DED">
              <w:rPr>
                <w:rFonts w:hint="eastAsia"/>
                <w:color w:val="000000"/>
                <w:szCs w:val="21"/>
              </w:rPr>
              <w:t>连云港职业技术学院</w:t>
            </w:r>
          </w:p>
        </w:tc>
        <w:tc>
          <w:tcPr>
            <w:tcW w:w="1573" w:type="pct"/>
            <w:vAlign w:val="center"/>
          </w:tcPr>
          <w:p w:rsidR="004405E6" w:rsidRPr="00187500" w:rsidRDefault="004405E6" w:rsidP="003A2F5B">
            <w:pPr>
              <w:rPr>
                <w:color w:val="000000"/>
                <w:szCs w:val="21"/>
              </w:rPr>
            </w:pPr>
            <w:r w:rsidRPr="000B5DED">
              <w:rPr>
                <w:rFonts w:hint="eastAsia"/>
                <w:color w:val="000000"/>
                <w:szCs w:val="21"/>
              </w:rPr>
              <w:t>高光军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0B5DED">
              <w:rPr>
                <w:rFonts w:hint="eastAsia"/>
                <w:color w:val="000000"/>
                <w:szCs w:val="21"/>
              </w:rPr>
              <w:t>滕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吉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李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0B5DED">
              <w:rPr>
                <w:rFonts w:hint="eastAsia"/>
                <w:color w:val="000000"/>
                <w:szCs w:val="21"/>
              </w:rPr>
              <w:t>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陈海华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卢向伟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B5DED">
              <w:rPr>
                <w:rFonts w:hint="eastAsia"/>
                <w:color w:val="000000"/>
                <w:szCs w:val="21"/>
              </w:rPr>
              <w:t>李自力</w:t>
            </w:r>
          </w:p>
        </w:tc>
      </w:tr>
      <w:tr w:rsidR="004405E6" w:rsidRPr="00A4220B" w:rsidTr="003A2F5B">
        <w:trPr>
          <w:trHeight w:val="91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40024F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园林绿化苗木规格及坐标参数快速测绘技术及应用研究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40024F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昆山市中建项目管理有限公司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E6" w:rsidRPr="0040024F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王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芳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张广龙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刘广刚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周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吕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林亚芳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秦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伟</w:t>
            </w:r>
            <w:r w:rsidRPr="008338A0"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王道亮</w:t>
            </w:r>
          </w:p>
        </w:tc>
      </w:tr>
      <w:tr w:rsidR="004405E6" w:rsidRPr="00A4220B" w:rsidTr="003A2F5B">
        <w:trPr>
          <w:trHeight w:val="770"/>
        </w:trPr>
        <w:tc>
          <w:tcPr>
            <w:tcW w:w="234" w:type="pct"/>
            <w:vAlign w:val="center"/>
          </w:tcPr>
          <w:p w:rsidR="004405E6" w:rsidRPr="006A6511" w:rsidRDefault="004405E6" w:rsidP="003A2F5B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34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基于</w:t>
            </w:r>
            <w:r w:rsidRPr="008338A0">
              <w:rPr>
                <w:rFonts w:hint="eastAsia"/>
                <w:color w:val="000000"/>
                <w:szCs w:val="21"/>
              </w:rPr>
              <w:t>SLAM</w:t>
            </w:r>
            <w:r w:rsidRPr="008338A0">
              <w:rPr>
                <w:rFonts w:hint="eastAsia"/>
                <w:color w:val="000000"/>
                <w:szCs w:val="21"/>
              </w:rPr>
              <w:t>三维激光扫描和全景视频融合的新技术在</w:t>
            </w:r>
            <w:r w:rsidRPr="008338A0">
              <w:rPr>
                <w:rFonts w:hint="eastAsia"/>
                <w:color w:val="000000"/>
                <w:szCs w:val="21"/>
              </w:rPr>
              <w:t>GIS</w:t>
            </w:r>
            <w:r w:rsidRPr="008338A0">
              <w:rPr>
                <w:rFonts w:hint="eastAsia"/>
                <w:color w:val="000000"/>
                <w:szCs w:val="21"/>
              </w:rPr>
              <w:t>绿化普查数据获取中的应用</w:t>
            </w:r>
          </w:p>
        </w:tc>
        <w:tc>
          <w:tcPr>
            <w:tcW w:w="1459" w:type="pct"/>
            <w:vAlign w:val="center"/>
          </w:tcPr>
          <w:p w:rsidR="004405E6" w:rsidRDefault="004405E6" w:rsidP="003A2F5B">
            <w:pPr>
              <w:rPr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昆山高新技术产业开发区规划建设局</w:t>
            </w:r>
          </w:p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昆山市城建测绘有限公司</w:t>
            </w:r>
          </w:p>
        </w:tc>
        <w:tc>
          <w:tcPr>
            <w:tcW w:w="1573" w:type="pct"/>
            <w:vAlign w:val="center"/>
          </w:tcPr>
          <w:p w:rsidR="004405E6" w:rsidRPr="00E40E7D" w:rsidRDefault="004405E6" w:rsidP="003A2F5B">
            <w:pPr>
              <w:rPr>
                <w:rFonts w:ascii="宋体" w:hAnsi="宋体" w:cs="宋体"/>
                <w:color w:val="000000"/>
                <w:szCs w:val="21"/>
              </w:rPr>
            </w:pPr>
            <w:r w:rsidRPr="008338A0">
              <w:rPr>
                <w:rFonts w:hint="eastAsia"/>
                <w:color w:val="000000"/>
                <w:szCs w:val="21"/>
              </w:rPr>
              <w:t>姚亦重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罗利军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王剑峰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程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伟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司伟丽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8338A0">
              <w:rPr>
                <w:rFonts w:hint="eastAsia"/>
                <w:color w:val="000000"/>
                <w:szCs w:val="21"/>
              </w:rPr>
              <w:t>查</w:t>
            </w:r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悦</w:t>
            </w:r>
            <w:proofErr w:type="gramEnd"/>
            <w:r w:rsidRPr="008338A0">
              <w:rPr>
                <w:rFonts w:hint="eastAsia"/>
                <w:color w:val="000000"/>
                <w:szCs w:val="21"/>
              </w:rPr>
              <w:t xml:space="preserve">  </w:t>
            </w:r>
            <w:r w:rsidRPr="008338A0">
              <w:rPr>
                <w:rFonts w:hint="eastAsia"/>
                <w:color w:val="000000"/>
                <w:szCs w:val="21"/>
              </w:rPr>
              <w:t>代倻</w:t>
            </w:r>
            <w:proofErr w:type="gramStart"/>
            <w:r w:rsidRPr="008338A0">
              <w:rPr>
                <w:rFonts w:hint="eastAsia"/>
                <w:color w:val="000000"/>
                <w:szCs w:val="21"/>
              </w:rPr>
              <w:t>倻</w:t>
            </w:r>
            <w:proofErr w:type="gramEnd"/>
          </w:p>
        </w:tc>
      </w:tr>
    </w:tbl>
    <w:p w:rsidR="004405E6" w:rsidRPr="00187500" w:rsidRDefault="004405E6" w:rsidP="004405E6">
      <w:pPr>
        <w:sectPr w:rsidR="004405E6" w:rsidRPr="00187500" w:rsidSect="009A171F">
          <w:footerReference w:type="default" r:id="rId5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" w:linePitch="312"/>
        </w:sectPr>
      </w:pPr>
    </w:p>
    <w:p w:rsidR="00891F51" w:rsidRPr="004405E6" w:rsidRDefault="00891F51">
      <w:bookmarkStart w:id="0" w:name="_GoBack"/>
      <w:bookmarkEnd w:id="0"/>
    </w:p>
    <w:sectPr w:rsidR="00891F51" w:rsidRPr="004405E6" w:rsidSect="00440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540" w:rsidRDefault="004405E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4405E6">
      <w:rPr>
        <w:noProof/>
        <w:lang w:val="zh-CN"/>
      </w:rPr>
      <w:t>-</w:t>
    </w:r>
    <w:r>
      <w:rPr>
        <w:noProof/>
      </w:rPr>
      <w:t xml:space="preserve"> 6 -</w:t>
    </w:r>
    <w:r>
      <w:fldChar w:fldCharType="end"/>
    </w:r>
  </w:p>
  <w:p w:rsidR="00C27540" w:rsidRDefault="004405E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E6"/>
    <w:rsid w:val="004405E6"/>
    <w:rsid w:val="008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405E6"/>
    <w:pPr>
      <w:ind w:leftChars="2500" w:left="100"/>
    </w:pPr>
    <w:rPr>
      <w:rFonts w:ascii="宋体" w:hAnsi="宋体"/>
      <w:sz w:val="28"/>
    </w:rPr>
  </w:style>
  <w:style w:type="character" w:customStyle="1" w:styleId="Char">
    <w:name w:val="日期 Char"/>
    <w:basedOn w:val="a0"/>
    <w:link w:val="a3"/>
    <w:rsid w:val="004405E6"/>
    <w:rPr>
      <w:rFonts w:ascii="宋体" w:eastAsia="宋体" w:hAnsi="宋体" w:cs="Times New Roman"/>
      <w:sz w:val="28"/>
      <w:szCs w:val="24"/>
    </w:rPr>
  </w:style>
  <w:style w:type="paragraph" w:styleId="a4">
    <w:name w:val="footer"/>
    <w:basedOn w:val="a"/>
    <w:link w:val="Char0"/>
    <w:uiPriority w:val="99"/>
    <w:rsid w:val="0044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5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405E6"/>
    <w:pPr>
      <w:ind w:leftChars="2500" w:left="100"/>
    </w:pPr>
    <w:rPr>
      <w:rFonts w:ascii="宋体" w:hAnsi="宋体"/>
      <w:sz w:val="28"/>
    </w:rPr>
  </w:style>
  <w:style w:type="character" w:customStyle="1" w:styleId="Char">
    <w:name w:val="日期 Char"/>
    <w:basedOn w:val="a0"/>
    <w:link w:val="a3"/>
    <w:rsid w:val="004405E6"/>
    <w:rPr>
      <w:rFonts w:ascii="宋体" w:eastAsia="宋体" w:hAnsi="宋体" w:cs="Times New Roman"/>
      <w:sz w:val="28"/>
      <w:szCs w:val="24"/>
    </w:rPr>
  </w:style>
  <w:style w:type="paragraph" w:styleId="a4">
    <w:name w:val="footer"/>
    <w:basedOn w:val="a"/>
    <w:link w:val="Char0"/>
    <w:uiPriority w:val="99"/>
    <w:rsid w:val="0044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5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2020-11-05T09:13:00Z</dcterms:created>
  <dcterms:modified xsi:type="dcterms:W3CDTF">2020-11-05T09:15:00Z</dcterms:modified>
</cp:coreProperties>
</file>